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C6077" w14:textId="5944823E" w:rsidR="00465ACB" w:rsidRPr="0072338E" w:rsidRDefault="00871CBA" w:rsidP="00B61561">
      <w:pPr>
        <w:rPr>
          <w:rFonts w:ascii="Times New Roman" w:hAnsi="Times New Roman"/>
          <w:b/>
        </w:rPr>
      </w:pPr>
      <w:r>
        <w:rPr>
          <w:rFonts w:ascii="Times New Roman" w:hAnsi="Times New Roman"/>
          <w:sz w:val="24"/>
          <w:szCs w:val="24"/>
          <w:lang w:val="en-US"/>
        </w:rPr>
        <w:t xml:space="preserve">     </w:t>
      </w:r>
      <w:r w:rsidR="00465ACB" w:rsidRPr="00DA1709">
        <w:rPr>
          <w:rFonts w:ascii="Times New Roman" w:hAnsi="Times New Roman"/>
          <w:sz w:val="24"/>
          <w:szCs w:val="24"/>
        </w:rPr>
        <w:t>PHÒNG GDĐT HẢI HẬU</w:t>
      </w:r>
      <w:r w:rsidR="0072338E">
        <w:rPr>
          <w:rFonts w:ascii="Times New Roman" w:hAnsi="Times New Roman"/>
          <w:sz w:val="26"/>
        </w:rPr>
        <w:t xml:space="preserve"> </w:t>
      </w:r>
      <w:r w:rsidR="00465ACB">
        <w:rPr>
          <w:rFonts w:ascii="Times New Roman" w:hAnsi="Times New Roman"/>
          <w:sz w:val="26"/>
        </w:rPr>
        <w:t xml:space="preserve"> </w:t>
      </w:r>
      <w:r w:rsidR="0072338E">
        <w:rPr>
          <w:rFonts w:ascii="Times New Roman" w:hAnsi="Times New Roman"/>
          <w:sz w:val="26"/>
          <w:lang w:val="en-US"/>
        </w:rPr>
        <w:t xml:space="preserve">         </w:t>
      </w:r>
      <w:r w:rsidR="00465ACB" w:rsidRPr="00474DCF">
        <w:rPr>
          <w:rFonts w:ascii="Times New Roman" w:hAnsi="Times New Roman"/>
          <w:b/>
          <w:sz w:val="26"/>
        </w:rPr>
        <w:t>CỘNG HÒA XÃ HỘI CHỦ NGHĨA VIỆT NAM</w:t>
      </w:r>
      <w:r w:rsidR="00465ACB">
        <w:rPr>
          <w:rFonts w:ascii="Times New Roman" w:hAnsi="Times New Roman"/>
          <w:b/>
          <w:sz w:val="26"/>
        </w:rPr>
        <w:t xml:space="preserve"> </w:t>
      </w:r>
      <w:r w:rsidR="00465ACB" w:rsidRPr="00DA1709">
        <w:rPr>
          <w:rFonts w:ascii="Times New Roman" w:hAnsi="Times New Roman"/>
          <w:b/>
          <w:sz w:val="24"/>
          <w:szCs w:val="24"/>
        </w:rPr>
        <w:t>TRƯỜNG T</w:t>
      </w:r>
      <w:r w:rsidR="00F07F8B">
        <w:rPr>
          <w:rFonts w:ascii="Times New Roman" w:hAnsi="Times New Roman"/>
          <w:b/>
          <w:sz w:val="24"/>
          <w:szCs w:val="24"/>
          <w:lang w:val="en-US"/>
        </w:rPr>
        <w:t xml:space="preserve">IỂU HỌC </w:t>
      </w:r>
      <w:r w:rsidR="00465ACB">
        <w:rPr>
          <w:rFonts w:ascii="Times New Roman" w:hAnsi="Times New Roman"/>
          <w:b/>
          <w:sz w:val="24"/>
          <w:szCs w:val="24"/>
        </w:rPr>
        <w:t xml:space="preserve">HẢI </w:t>
      </w:r>
      <w:r w:rsidR="00465ACB" w:rsidRPr="00E77C83">
        <w:rPr>
          <w:rFonts w:ascii="Times New Roman" w:hAnsi="Times New Roman"/>
          <w:b/>
          <w:sz w:val="24"/>
          <w:szCs w:val="24"/>
        </w:rPr>
        <w:t>HÒA</w:t>
      </w:r>
      <w:r w:rsidR="00465ACB" w:rsidRPr="00E77C83">
        <w:rPr>
          <w:rFonts w:ascii="Times New Roman" w:hAnsi="Times New Roman"/>
          <w:b/>
          <w:sz w:val="26"/>
        </w:rPr>
        <w:t xml:space="preserve">          </w:t>
      </w:r>
      <w:r w:rsidR="00465ACB">
        <w:rPr>
          <w:rFonts w:ascii="Times New Roman" w:hAnsi="Times New Roman"/>
          <w:b/>
          <w:sz w:val="26"/>
        </w:rPr>
        <w:t xml:space="preserve">        </w:t>
      </w:r>
      <w:r w:rsidR="00465ACB" w:rsidRPr="00E77C83">
        <w:rPr>
          <w:rFonts w:ascii="Times New Roman" w:hAnsi="Times New Roman"/>
          <w:b/>
        </w:rPr>
        <w:t>Độc lập - Tự do - Hạnh phúc</w:t>
      </w:r>
    </w:p>
    <w:p w14:paraId="4C4DAE8A" w14:textId="77777777" w:rsidR="00465ACB" w:rsidRPr="001950A3" w:rsidRDefault="008D3CB0" w:rsidP="00B61561">
      <w:pPr>
        <w:rPr>
          <w:rFonts w:ascii="Times New Roman" w:hAnsi="Times New Roman"/>
          <w:sz w:val="16"/>
          <w:szCs w:val="16"/>
        </w:rPr>
      </w:pPr>
      <w:r>
        <w:rPr>
          <w:noProof/>
          <w:lang w:val="en-US"/>
        </w:rPr>
        <w:pict w14:anchorId="088452F8">
          <v:line id="_x0000_s1027" style="position:absolute;flip:y;z-index:2" from="29.05pt,2.2pt" to="84.85pt,2.2pt"/>
        </w:pict>
      </w:r>
      <w:r>
        <w:rPr>
          <w:noProof/>
          <w:lang w:val="en-US"/>
        </w:rPr>
        <w:pict w14:anchorId="576FB581">
          <v:line id="_x0000_s1026" style="position:absolute;z-index:1" from="231pt,.95pt" to="399pt,.95pt"/>
        </w:pict>
      </w:r>
      <w:r w:rsidR="00465ACB">
        <w:rPr>
          <w:rFonts w:ascii="Times New Roman" w:hAnsi="Times New Roman"/>
          <w:sz w:val="26"/>
        </w:rPr>
        <w:t xml:space="preserve"> </w:t>
      </w:r>
    </w:p>
    <w:tbl>
      <w:tblPr>
        <w:tblW w:w="9914" w:type="dxa"/>
        <w:tblInd w:w="108" w:type="dxa"/>
        <w:tblLayout w:type="fixed"/>
        <w:tblLook w:val="01E0" w:firstRow="1" w:lastRow="1" w:firstColumn="1" w:lastColumn="1" w:noHBand="0" w:noVBand="0"/>
      </w:tblPr>
      <w:tblGrid>
        <w:gridCol w:w="3639"/>
        <w:gridCol w:w="6275"/>
      </w:tblGrid>
      <w:tr w:rsidR="00E00138" w:rsidRPr="00B2432E" w14:paraId="3E09E1E0" w14:textId="77777777" w:rsidTr="00F07F8B">
        <w:trPr>
          <w:trHeight w:val="846"/>
        </w:trPr>
        <w:tc>
          <w:tcPr>
            <w:tcW w:w="3639" w:type="dxa"/>
          </w:tcPr>
          <w:p w14:paraId="5B2DC0E5" w14:textId="77777777" w:rsidR="00E00138" w:rsidRPr="00AC384E" w:rsidRDefault="00E00138" w:rsidP="00282621">
            <w:pPr>
              <w:jc w:val="center"/>
              <w:rPr>
                <w:b/>
                <w:bCs/>
                <w:spacing w:val="-6"/>
                <w:sz w:val="24"/>
                <w:szCs w:val="26"/>
                <w:lang w:val="nl-NL"/>
              </w:rPr>
            </w:pPr>
          </w:p>
          <w:p w14:paraId="054DE617" w14:textId="2BE213AA" w:rsidR="00E00138" w:rsidRPr="00E00138" w:rsidRDefault="00E00138" w:rsidP="00E00138">
            <w:pPr>
              <w:rPr>
                <w:rFonts w:ascii="Times New Roman" w:hAnsi="Times New Roman"/>
                <w:bCs/>
                <w:spacing w:val="-6"/>
                <w:sz w:val="24"/>
                <w:szCs w:val="26"/>
                <w:lang w:val="nl-NL"/>
              </w:rPr>
            </w:pPr>
            <w:r w:rsidRPr="00E00138">
              <w:rPr>
                <w:rFonts w:ascii="Times New Roman" w:hAnsi="Times New Roman"/>
                <w:b/>
                <w:bCs/>
                <w:spacing w:val="-6"/>
                <w:sz w:val="26"/>
                <w:szCs w:val="26"/>
                <w:lang w:val="nl-NL"/>
              </w:rPr>
              <w:t xml:space="preserve">    </w:t>
            </w:r>
            <w:r w:rsidRPr="00E00138">
              <w:rPr>
                <w:rFonts w:ascii="Times New Roman" w:hAnsi="Times New Roman"/>
                <w:bCs/>
                <w:spacing w:val="-6"/>
                <w:sz w:val="24"/>
                <w:szCs w:val="26"/>
                <w:lang w:val="nl-NL"/>
              </w:rPr>
              <w:t xml:space="preserve">Số: </w:t>
            </w:r>
            <w:r w:rsidR="00F07F8B">
              <w:rPr>
                <w:rFonts w:ascii="Times New Roman" w:hAnsi="Times New Roman"/>
                <w:bCs/>
                <w:spacing w:val="-6"/>
                <w:sz w:val="24"/>
                <w:szCs w:val="26"/>
                <w:lang w:val="nl-NL"/>
              </w:rPr>
              <w:t>5</w:t>
            </w:r>
            <w:r w:rsidR="00871CBA">
              <w:rPr>
                <w:rFonts w:ascii="Times New Roman" w:hAnsi="Times New Roman"/>
                <w:bCs/>
                <w:spacing w:val="-6"/>
                <w:sz w:val="24"/>
                <w:szCs w:val="26"/>
                <w:lang w:val="nl-NL"/>
              </w:rPr>
              <w:t>7</w:t>
            </w:r>
            <w:r w:rsidRPr="00E00138">
              <w:rPr>
                <w:rFonts w:ascii="Times New Roman" w:hAnsi="Times New Roman"/>
                <w:bCs/>
                <w:spacing w:val="-6"/>
                <w:sz w:val="24"/>
                <w:szCs w:val="26"/>
                <w:lang w:val="nl-NL"/>
              </w:rPr>
              <w:t>/BC- THHHOA</w:t>
            </w:r>
          </w:p>
          <w:p w14:paraId="1880AC1E" w14:textId="77777777" w:rsidR="00E00138" w:rsidRPr="00DA3BAB" w:rsidRDefault="00E00138" w:rsidP="00282621">
            <w:pPr>
              <w:jc w:val="center"/>
              <w:rPr>
                <w:spacing w:val="-6"/>
                <w:sz w:val="26"/>
                <w:szCs w:val="26"/>
                <w:lang w:val="nl-NL"/>
              </w:rPr>
            </w:pPr>
          </w:p>
        </w:tc>
        <w:tc>
          <w:tcPr>
            <w:tcW w:w="6275" w:type="dxa"/>
          </w:tcPr>
          <w:p w14:paraId="1B57B160" w14:textId="77777777" w:rsidR="00E00138" w:rsidRPr="002A5FF6" w:rsidRDefault="00E00138" w:rsidP="00282621">
            <w:pPr>
              <w:jc w:val="center"/>
              <w:rPr>
                <w:b/>
                <w:bCs/>
                <w:sz w:val="26"/>
                <w:szCs w:val="26"/>
                <w:lang w:val="nl-NL"/>
              </w:rPr>
            </w:pPr>
          </w:p>
          <w:p w14:paraId="0E3C6561" w14:textId="03496E6B" w:rsidR="00E00138" w:rsidRPr="0072338E" w:rsidRDefault="00F07F8B" w:rsidP="00F07F8B">
            <w:pPr>
              <w:rPr>
                <w:rFonts w:ascii="Times New Roman" w:hAnsi="Times New Roman"/>
                <w:b/>
                <w:bCs/>
                <w:lang w:val="nl-NL"/>
              </w:rPr>
            </w:pPr>
            <w:r>
              <w:rPr>
                <w:rFonts w:ascii="Times New Roman" w:hAnsi="Times New Roman"/>
                <w:i/>
                <w:iCs/>
                <w:lang w:val="nl-NL"/>
              </w:rPr>
              <w:t xml:space="preserve">        </w:t>
            </w:r>
            <w:r w:rsidR="00E00138" w:rsidRPr="0072338E">
              <w:rPr>
                <w:rFonts w:ascii="Times New Roman" w:hAnsi="Times New Roman"/>
                <w:i/>
                <w:iCs/>
                <w:lang w:val="nl-NL"/>
              </w:rPr>
              <w:t xml:space="preserve">Hải Hoà, ngày </w:t>
            </w:r>
            <w:r w:rsidR="00F1012D" w:rsidRPr="0072338E">
              <w:rPr>
                <w:rFonts w:ascii="Times New Roman" w:hAnsi="Times New Roman"/>
                <w:i/>
                <w:iCs/>
                <w:lang w:val="nl-NL"/>
              </w:rPr>
              <w:t>2</w:t>
            </w:r>
            <w:r>
              <w:rPr>
                <w:rFonts w:ascii="Times New Roman" w:hAnsi="Times New Roman"/>
                <w:i/>
                <w:iCs/>
                <w:lang w:val="nl-NL"/>
              </w:rPr>
              <w:t>7</w:t>
            </w:r>
            <w:r w:rsidR="00E00138" w:rsidRPr="0072338E">
              <w:rPr>
                <w:rFonts w:ascii="Times New Roman" w:hAnsi="Times New Roman"/>
                <w:i/>
                <w:iCs/>
                <w:lang w:val="nl-NL"/>
              </w:rPr>
              <w:t xml:space="preserve"> tháng 5 năm 202</w:t>
            </w:r>
            <w:r>
              <w:rPr>
                <w:rFonts w:ascii="Times New Roman" w:hAnsi="Times New Roman"/>
                <w:i/>
                <w:iCs/>
                <w:lang w:val="nl-NL"/>
              </w:rPr>
              <w:t>4</w:t>
            </w:r>
          </w:p>
        </w:tc>
      </w:tr>
    </w:tbl>
    <w:p w14:paraId="1C2B2B97" w14:textId="77777777" w:rsidR="00E00138" w:rsidRPr="00E00138" w:rsidRDefault="00E00138" w:rsidP="00E00138">
      <w:pPr>
        <w:jc w:val="center"/>
        <w:rPr>
          <w:rFonts w:ascii="Times New Roman" w:hAnsi="Times New Roman"/>
          <w:b/>
          <w:lang w:val="nl-NL"/>
        </w:rPr>
      </w:pPr>
      <w:r w:rsidRPr="00E00138">
        <w:rPr>
          <w:rFonts w:ascii="Times New Roman" w:hAnsi="Times New Roman"/>
          <w:b/>
          <w:lang w:val="nl-NL"/>
        </w:rPr>
        <w:t>BÁO CÁO</w:t>
      </w:r>
    </w:p>
    <w:p w14:paraId="3F33F1D5" w14:textId="77777777" w:rsidR="00E00138" w:rsidRPr="00E00138" w:rsidRDefault="00E00138" w:rsidP="00E00138">
      <w:pPr>
        <w:jc w:val="center"/>
        <w:rPr>
          <w:rFonts w:ascii="Times New Roman" w:hAnsi="Times New Roman"/>
          <w:b/>
          <w:lang w:val="nl-NL"/>
        </w:rPr>
      </w:pPr>
      <w:r w:rsidRPr="00E00138">
        <w:rPr>
          <w:rFonts w:ascii="Times New Roman" w:hAnsi="Times New Roman"/>
          <w:b/>
          <w:lang w:val="nl-NL"/>
        </w:rPr>
        <w:t>Tổng kết công tác thanh tra, kiểm tra trách nhiệm của</w:t>
      </w:r>
    </w:p>
    <w:p w14:paraId="46D15823" w14:textId="1508EDE3" w:rsidR="00E00138" w:rsidRPr="00E00138" w:rsidRDefault="00E00138" w:rsidP="00E00138">
      <w:pPr>
        <w:jc w:val="center"/>
        <w:rPr>
          <w:rFonts w:ascii="Times New Roman" w:hAnsi="Times New Roman"/>
          <w:b/>
          <w:lang w:val="nl-NL"/>
        </w:rPr>
      </w:pPr>
      <w:r w:rsidRPr="00E00138">
        <w:rPr>
          <w:rFonts w:ascii="Times New Roman" w:hAnsi="Times New Roman"/>
          <w:b/>
          <w:lang w:val="nl-NL"/>
        </w:rPr>
        <w:t>Thủ trưởng đơn vị;  năm học 202</w:t>
      </w:r>
      <w:r w:rsidR="00F07F8B">
        <w:rPr>
          <w:rFonts w:ascii="Times New Roman" w:hAnsi="Times New Roman"/>
          <w:b/>
          <w:lang w:val="nl-NL"/>
        </w:rPr>
        <w:t>3</w:t>
      </w:r>
      <w:r w:rsidRPr="00E00138">
        <w:rPr>
          <w:rFonts w:ascii="Times New Roman" w:hAnsi="Times New Roman"/>
          <w:b/>
          <w:lang w:val="nl-NL"/>
        </w:rPr>
        <w:t xml:space="preserve"> - 202</w:t>
      </w:r>
      <w:r w:rsidR="00F07F8B">
        <w:rPr>
          <w:rFonts w:ascii="Times New Roman" w:hAnsi="Times New Roman"/>
          <w:b/>
          <w:lang w:val="nl-NL"/>
        </w:rPr>
        <w:t>4</w:t>
      </w:r>
    </w:p>
    <w:p w14:paraId="682F15CC" w14:textId="77777777" w:rsidR="00E00138" w:rsidRPr="00E00138" w:rsidRDefault="008D3CB0" w:rsidP="00E00138">
      <w:pPr>
        <w:jc w:val="both"/>
        <w:rPr>
          <w:rFonts w:ascii="Times New Roman" w:hAnsi="Times New Roman"/>
          <w:b/>
          <w:lang w:val="nl-NL"/>
        </w:rPr>
      </w:pPr>
      <w:r>
        <w:rPr>
          <w:rFonts w:ascii="Times New Roman" w:hAnsi="Times New Roman"/>
          <w:noProof/>
        </w:rPr>
        <w:pict w14:anchorId="739305A7">
          <v:line id="Straight Connector 1" o:spid="_x0000_s1030" style="position:absolute;left:0;text-align:left;z-index:3;visibility:visible" from="146.25pt,3.7pt" to="30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"/>
        </w:pict>
      </w:r>
    </w:p>
    <w:p w14:paraId="71642034" w14:textId="77777777" w:rsidR="00E00138" w:rsidRPr="005508CF" w:rsidRDefault="00E00138" w:rsidP="00E00138">
      <w:pPr>
        <w:spacing w:after="120" w:line="276" w:lineRule="auto"/>
        <w:jc w:val="both"/>
        <w:rPr>
          <w:rFonts w:ascii="Times New Roman" w:hAnsi="Times New Roman"/>
          <w:b/>
          <w:lang w:val="nl-NL"/>
        </w:rPr>
      </w:pPr>
      <w:r w:rsidRPr="00E00138">
        <w:rPr>
          <w:rFonts w:ascii="Times New Roman" w:hAnsi="Times New Roman"/>
          <w:b/>
          <w:lang w:val="nl-NL"/>
        </w:rPr>
        <w:t xml:space="preserve">       </w:t>
      </w:r>
      <w:r w:rsidRPr="005508CF">
        <w:rPr>
          <w:rFonts w:ascii="Times New Roman" w:hAnsi="Times New Roman"/>
          <w:b/>
          <w:lang w:val="nl-NL"/>
        </w:rPr>
        <w:t>A. Đặc điểm tình hình của đơn vị.</w:t>
      </w:r>
      <w:r w:rsidRPr="005508CF">
        <w:rPr>
          <w:rFonts w:ascii="Times New Roman" w:hAnsi="Times New Roman"/>
          <w:color w:val="FF0000"/>
          <w:lang w:val="nl-NL"/>
        </w:rPr>
        <w:t xml:space="preserve"> </w:t>
      </w:r>
      <w:bookmarkStart w:id="0" w:name="_GoBack"/>
      <w:bookmarkEnd w:id="0"/>
      <w:r w:rsidRPr="005508CF">
        <w:rPr>
          <w:rFonts w:ascii="Times New Roman" w:hAnsi="Times New Roman"/>
          <w:color w:val="FF0000"/>
          <w:lang w:val="nl-NL"/>
        </w:rPr>
        <w:t xml:space="preserve"> </w:t>
      </w:r>
    </w:p>
    <w:p w14:paraId="293456B7" w14:textId="77777777" w:rsidR="00E00138" w:rsidRPr="005508CF" w:rsidRDefault="00E00138" w:rsidP="00210BF3">
      <w:pPr>
        <w:widowControl w:val="0"/>
        <w:spacing w:after="120" w:line="276" w:lineRule="auto"/>
        <w:ind w:firstLine="763"/>
        <w:jc w:val="both"/>
        <w:rPr>
          <w:rFonts w:ascii="Times New Roman" w:hAnsi="Times New Roman"/>
          <w:lang w:val="nl-NL"/>
        </w:rPr>
      </w:pPr>
      <w:r w:rsidRPr="005508CF">
        <w:rPr>
          <w:rFonts w:ascii="Times New Roman" w:hAnsi="Times New Roman"/>
          <w:lang w:val="nl-NL"/>
        </w:rPr>
        <w:t xml:space="preserve">1. Nêu khái quát đặc điểm tình hình đơn vị: </w:t>
      </w:r>
    </w:p>
    <w:p w14:paraId="57EF6CA4" w14:textId="77777777" w:rsidR="00E00138" w:rsidRPr="005508CF" w:rsidRDefault="00E00138" w:rsidP="00210BF3">
      <w:pPr>
        <w:spacing w:after="120" w:line="276" w:lineRule="auto"/>
        <w:ind w:firstLine="709"/>
        <w:jc w:val="both"/>
        <w:rPr>
          <w:rFonts w:ascii="Times New Roman" w:hAnsi="Times New Roman"/>
          <w:lang w:val="pt-BR"/>
        </w:rPr>
      </w:pPr>
      <w:r w:rsidRPr="005508CF">
        <w:rPr>
          <w:rFonts w:ascii="Times New Roman" w:hAnsi="Times New Roman"/>
          <w:lang w:val="pt-BR"/>
        </w:rPr>
        <w:t>Trường Tiểu học Hải Hòa được tách ra từ trường Trung học cơ sở  từ năm 1993. Hiện tại, trường</w:t>
      </w:r>
      <w:r w:rsidRPr="005508CF">
        <w:rPr>
          <w:rFonts w:ascii="Times New Roman" w:hAnsi="Times New Roman"/>
          <w:bCs/>
          <w:lang w:val="pt-BR"/>
        </w:rPr>
        <w:t xml:space="preserve"> </w:t>
      </w:r>
      <w:r w:rsidRPr="005508CF">
        <w:rPr>
          <w:rFonts w:ascii="Times New Roman" w:hAnsi="Times New Roman"/>
          <w:lang w:val="pt-BR"/>
        </w:rPr>
        <w:t>có tổng diện tích là 8125m</w:t>
      </w:r>
      <w:r w:rsidRPr="005508CF">
        <w:rPr>
          <w:rFonts w:ascii="Times New Roman" w:hAnsi="Times New Roman"/>
          <w:vertAlign w:val="superscript"/>
          <w:lang w:val="pt-BR"/>
        </w:rPr>
        <w:t>2</w:t>
      </w:r>
      <w:r w:rsidRPr="005508CF">
        <w:rPr>
          <w:rFonts w:ascii="Times New Roman" w:hAnsi="Times New Roman"/>
          <w:lang w:val="pt-BR"/>
        </w:rPr>
        <w:t>, gồm 2 khu: Khu A đặt tại</w:t>
      </w:r>
      <w:r w:rsidRPr="005508CF">
        <w:rPr>
          <w:rFonts w:ascii="Times New Roman" w:hAnsi="Times New Roman"/>
          <w:bCs/>
          <w:lang w:val="pt-BR"/>
        </w:rPr>
        <w:t xml:space="preserve"> xóm Xuân Đài Tây còn Khu B được đặt tại xóm C</w:t>
      </w:r>
      <w:r w:rsidRPr="005508CF">
        <w:rPr>
          <w:rFonts w:ascii="Times New Roman" w:hAnsi="Times New Roman"/>
          <w:lang w:val="pt-BR"/>
        </w:rPr>
        <w:t>ồn Tròn</w:t>
      </w:r>
      <w:r w:rsidRPr="005508CF">
        <w:rPr>
          <w:rFonts w:ascii="Times New Roman" w:hAnsi="Times New Roman"/>
          <w:bCs/>
          <w:lang w:val="pt-BR"/>
        </w:rPr>
        <w:t xml:space="preserve"> Tây, xã Hải Hòa, huy</w:t>
      </w:r>
      <w:r w:rsidRPr="005508CF">
        <w:rPr>
          <w:rFonts w:ascii="Times New Roman" w:hAnsi="Times New Roman"/>
          <w:lang w:val="pt-BR"/>
        </w:rPr>
        <w:t>ện Hải Hậu, tỉnh Nam Định</w:t>
      </w:r>
      <w:r w:rsidRPr="005508CF">
        <w:rPr>
          <w:rFonts w:ascii="Times New Roman" w:hAnsi="Times New Roman"/>
          <w:bCs/>
          <w:lang w:val="pt-BR"/>
        </w:rPr>
        <w:t>. Hai khu (A và B) của nhà trường cách nhau 4 km</w:t>
      </w:r>
      <w:r w:rsidRPr="005508CF">
        <w:rPr>
          <w:rFonts w:ascii="Times New Roman" w:hAnsi="Times New Roman"/>
          <w:lang w:val="pt-BR"/>
        </w:rPr>
        <w:t xml:space="preserve">. </w:t>
      </w:r>
    </w:p>
    <w:p w14:paraId="1727B855" w14:textId="77777777" w:rsidR="00E00138" w:rsidRPr="005508CF" w:rsidRDefault="00E00138" w:rsidP="00210BF3">
      <w:pPr>
        <w:spacing w:after="120" w:line="276" w:lineRule="auto"/>
        <w:ind w:firstLine="709"/>
        <w:jc w:val="both"/>
        <w:rPr>
          <w:rFonts w:ascii="Times New Roman" w:hAnsi="Times New Roman"/>
          <w:lang w:val="pt-BR"/>
        </w:rPr>
      </w:pPr>
      <w:r w:rsidRPr="005508CF">
        <w:rPr>
          <w:rFonts w:ascii="Times New Roman" w:hAnsi="Times New Roman"/>
          <w:lang w:val="pt-BR"/>
        </w:rPr>
        <w:t xml:space="preserve">Trường được công nhận trường chuẩn Quốc gia mức độ I năm 2010, năm 2014 trường được công nhận là trường chuẩn quốc gia mức độ II, trường Xanh - Sạch - Đẹp - An toàn. Năm 2015, trường được công nhận là trường đạt chuẩn Kiểm định chất lượng giáo dục cấp độ 3. Năm 2015, trường được công nhận là trường đạt chuẩn Kiểm định chất lượng giáo dục cấp độ 3. Tháng 6 năm 2019, thư viện nhà trường được thẩm định công nhận là Thư viện trường tiểu học Tiên tiến. Tháng </w:t>
      </w:r>
      <w:r w:rsidR="000B3AAF" w:rsidRPr="005508CF">
        <w:rPr>
          <w:rFonts w:ascii="Times New Roman" w:hAnsi="Times New Roman"/>
          <w:lang w:val="pt-BR"/>
        </w:rPr>
        <w:t>12</w:t>
      </w:r>
      <w:r w:rsidRPr="005508CF">
        <w:rPr>
          <w:rFonts w:ascii="Times New Roman" w:hAnsi="Times New Roman"/>
          <w:lang w:val="pt-BR"/>
        </w:rPr>
        <w:t xml:space="preserve"> năm 2021, trường được kiểm tra công nhận lại đạt trường chuẩn quốc gia mức độ II, trường Xanh - Sạch - Đẹp - An toàn, chuẩn Kiểm định chất lượng giáo dục cấp độ 3. </w:t>
      </w:r>
    </w:p>
    <w:p w14:paraId="69D745CE" w14:textId="6131304D" w:rsidR="00E00138" w:rsidRPr="005508CF" w:rsidRDefault="00E00138" w:rsidP="00210BF3">
      <w:pPr>
        <w:shd w:val="clear" w:color="auto" w:fill="FFFFFF"/>
        <w:spacing w:after="120" w:line="276" w:lineRule="auto"/>
        <w:ind w:firstLine="540"/>
        <w:jc w:val="both"/>
        <w:rPr>
          <w:rFonts w:ascii="Times New Roman" w:hAnsi="Times New Roman"/>
          <w:spacing w:val="-4"/>
        </w:rPr>
      </w:pPr>
      <w:r w:rsidRPr="005508CF">
        <w:rPr>
          <w:rFonts w:ascii="Times New Roman" w:hAnsi="Times New Roman"/>
          <w:kern w:val="28"/>
          <w:lang w:val="pt-BR"/>
        </w:rPr>
        <w:t>Trường Tiểu học Hải Hoà là một đơn vị có ít giáo viên người địa phương, việc đầu tư cơ sở vật chất cho giáo dục và đào t</w:t>
      </w:r>
      <w:r w:rsidR="00F07F8B">
        <w:rPr>
          <w:rFonts w:ascii="Times New Roman" w:hAnsi="Times New Roman"/>
          <w:kern w:val="28"/>
          <w:lang w:val="pt-BR"/>
        </w:rPr>
        <w:t>ạo.</w:t>
      </w:r>
      <w:r w:rsidRPr="005508CF">
        <w:rPr>
          <w:rFonts w:ascii="Times New Roman" w:hAnsi="Times New Roman"/>
          <w:spacing w:val="-4"/>
        </w:rPr>
        <w:t xml:space="preserve"> Các đồng chí là cộng tác viên </w:t>
      </w:r>
      <w:r w:rsidR="00F07F8B">
        <w:rPr>
          <w:rFonts w:ascii="Times New Roman" w:hAnsi="Times New Roman"/>
          <w:spacing w:val="-4"/>
          <w:lang w:val="en-US"/>
        </w:rPr>
        <w:t>kiểm tra</w:t>
      </w:r>
      <w:r w:rsidRPr="005508CF">
        <w:rPr>
          <w:rFonts w:ascii="Times New Roman" w:hAnsi="Times New Roman"/>
          <w:spacing w:val="-4"/>
        </w:rPr>
        <w:t xml:space="preserve"> đều là giáo vi</w:t>
      </w:r>
      <w:r w:rsidR="00F07F8B">
        <w:rPr>
          <w:rFonts w:ascii="Times New Roman" w:hAnsi="Times New Roman"/>
          <w:spacing w:val="-4"/>
          <w:lang w:val="en-US"/>
        </w:rPr>
        <w:t>ê</w:t>
      </w:r>
      <w:r w:rsidRPr="005508CF">
        <w:rPr>
          <w:rFonts w:ascii="Times New Roman" w:hAnsi="Times New Roman"/>
          <w:spacing w:val="-4"/>
        </w:rPr>
        <w:t xml:space="preserve">n đứng lớp không có nhiều thời gian nghiên cứu các văn bản hướng dẫn nên đôi </w:t>
      </w:r>
      <w:r w:rsidR="00F07F8B">
        <w:rPr>
          <w:rFonts w:ascii="Times New Roman" w:hAnsi="Times New Roman"/>
          <w:spacing w:val="-4"/>
          <w:lang w:val="en-US"/>
        </w:rPr>
        <w:t>khi</w:t>
      </w:r>
      <w:r w:rsidRPr="005508CF">
        <w:rPr>
          <w:rFonts w:ascii="Times New Roman" w:hAnsi="Times New Roman"/>
          <w:spacing w:val="-4"/>
        </w:rPr>
        <w:t xml:space="preserve"> còn lúng túng trong khi thực hiện nhiệm vụ.</w:t>
      </w:r>
    </w:p>
    <w:p w14:paraId="029DE122" w14:textId="02B7C104" w:rsidR="00E00138" w:rsidRPr="005508CF" w:rsidRDefault="00E00138" w:rsidP="00210BF3">
      <w:pPr>
        <w:shd w:val="clear" w:color="auto" w:fill="FFFFFF"/>
        <w:spacing w:after="120" w:line="276" w:lineRule="auto"/>
        <w:ind w:firstLine="540"/>
        <w:jc w:val="both"/>
        <w:rPr>
          <w:rFonts w:ascii="Times New Roman" w:hAnsi="Times New Roman"/>
          <w:spacing w:val="-4"/>
        </w:rPr>
      </w:pPr>
      <w:r w:rsidRPr="005508CF">
        <w:rPr>
          <w:rFonts w:ascii="Times New Roman" w:hAnsi="Times New Roman"/>
          <w:spacing w:val="-4"/>
        </w:rPr>
        <w:t xml:space="preserve"> Một số đồng chí cộng tác viên chưa </w:t>
      </w:r>
      <w:r w:rsidR="00F07F8B">
        <w:rPr>
          <w:rFonts w:ascii="Times New Roman" w:hAnsi="Times New Roman"/>
          <w:spacing w:val="-4"/>
          <w:lang w:val="en-US"/>
        </w:rPr>
        <w:t xml:space="preserve">thực sự </w:t>
      </w:r>
      <w:r w:rsidRPr="005508CF">
        <w:rPr>
          <w:rFonts w:ascii="Times New Roman" w:hAnsi="Times New Roman"/>
          <w:spacing w:val="-4"/>
        </w:rPr>
        <w:t>chủ động bố trí công việc để thực hiện nhiệm vụ được giao.</w:t>
      </w:r>
    </w:p>
    <w:p w14:paraId="7DD27B09" w14:textId="0E5AB895" w:rsidR="00E00138" w:rsidRPr="005508CF" w:rsidRDefault="000B3AAF" w:rsidP="00210BF3">
      <w:pPr>
        <w:spacing w:after="120" w:line="276" w:lineRule="auto"/>
        <w:ind w:firstLine="720"/>
        <w:jc w:val="both"/>
        <w:rPr>
          <w:rFonts w:ascii="Times New Roman" w:hAnsi="Times New Roman"/>
          <w:kern w:val="28"/>
          <w:lang w:val="pt-BR"/>
        </w:rPr>
      </w:pPr>
      <w:r w:rsidRPr="005508CF">
        <w:rPr>
          <w:rFonts w:ascii="Times New Roman" w:hAnsi="Times New Roman"/>
          <w:kern w:val="28"/>
          <w:lang w:val="pt-BR"/>
        </w:rPr>
        <w:t>N</w:t>
      </w:r>
      <w:r w:rsidR="00E00138" w:rsidRPr="005508CF">
        <w:rPr>
          <w:rFonts w:ascii="Times New Roman" w:hAnsi="Times New Roman"/>
          <w:kern w:val="28"/>
          <w:lang w:val="pt-BR"/>
        </w:rPr>
        <w:t xml:space="preserve">hà trường luôn nhận được sự quan tâm lãnh đạo, chỉ đạo, giúp đỡ của Phòng GDĐT, Huyện uỷ </w:t>
      </w:r>
      <w:r w:rsidR="00F07F8B">
        <w:rPr>
          <w:rFonts w:ascii="Times New Roman" w:hAnsi="Times New Roman"/>
          <w:kern w:val="28"/>
          <w:lang w:val="pt-BR"/>
        </w:rPr>
        <w:t xml:space="preserve">- </w:t>
      </w:r>
      <w:r w:rsidR="00E00138" w:rsidRPr="005508CF">
        <w:rPr>
          <w:rFonts w:ascii="Times New Roman" w:hAnsi="Times New Roman"/>
          <w:kern w:val="28"/>
          <w:lang w:val="pt-BR"/>
        </w:rPr>
        <w:t>HĐND</w:t>
      </w:r>
      <w:r w:rsidR="00F07F8B">
        <w:rPr>
          <w:rFonts w:ascii="Times New Roman" w:hAnsi="Times New Roman"/>
          <w:kern w:val="28"/>
          <w:lang w:val="pt-BR"/>
        </w:rPr>
        <w:t xml:space="preserve"> - </w:t>
      </w:r>
      <w:r w:rsidR="00E00138" w:rsidRPr="005508CF">
        <w:rPr>
          <w:rFonts w:ascii="Times New Roman" w:hAnsi="Times New Roman"/>
          <w:kern w:val="28"/>
          <w:lang w:val="pt-BR"/>
        </w:rPr>
        <w:t>UBND huyện Hải Hậu, sự lãnh đạo trực tiếp của Đảng uỷ</w:t>
      </w:r>
      <w:r w:rsidR="00F07F8B">
        <w:rPr>
          <w:rFonts w:ascii="Times New Roman" w:hAnsi="Times New Roman"/>
          <w:kern w:val="28"/>
          <w:lang w:val="pt-BR"/>
        </w:rPr>
        <w:t xml:space="preserve"> -</w:t>
      </w:r>
      <w:r w:rsidR="00E00138" w:rsidRPr="005508CF">
        <w:rPr>
          <w:rFonts w:ascii="Times New Roman" w:hAnsi="Times New Roman"/>
          <w:kern w:val="28"/>
          <w:lang w:val="pt-BR"/>
        </w:rPr>
        <w:t xml:space="preserve"> HĐND</w:t>
      </w:r>
      <w:r w:rsidR="00F07F8B">
        <w:rPr>
          <w:rFonts w:ascii="Times New Roman" w:hAnsi="Times New Roman"/>
          <w:kern w:val="28"/>
          <w:lang w:val="pt-BR"/>
        </w:rPr>
        <w:t xml:space="preserve"> -</w:t>
      </w:r>
      <w:r w:rsidR="00E00138" w:rsidRPr="005508CF">
        <w:rPr>
          <w:rFonts w:ascii="Times New Roman" w:hAnsi="Times New Roman"/>
          <w:kern w:val="28"/>
          <w:lang w:val="pt-BR"/>
        </w:rPr>
        <w:t xml:space="preserve"> UBND và các ban ngành đoàn thể trong xã, nhiều năm liền trường đạt Tập thể lao động Tiên tiến và đạt đơn vị Văn hoá cấp huyện. </w:t>
      </w:r>
    </w:p>
    <w:p w14:paraId="0EC7167D" w14:textId="76650CC1" w:rsidR="00E00138" w:rsidRPr="005508CF" w:rsidRDefault="00E00138" w:rsidP="00210BF3">
      <w:pPr>
        <w:spacing w:after="120" w:line="276" w:lineRule="auto"/>
        <w:ind w:firstLine="720"/>
        <w:jc w:val="both"/>
        <w:rPr>
          <w:rFonts w:ascii="Times New Roman" w:hAnsi="Times New Roman"/>
          <w:bCs/>
          <w:lang w:val="pt-BR"/>
        </w:rPr>
      </w:pPr>
      <w:r w:rsidRPr="005508CF">
        <w:rPr>
          <w:rFonts w:ascii="Times New Roman" w:hAnsi="Times New Roman"/>
          <w:lang w:val="nb-NO"/>
        </w:rPr>
        <w:t>Năm học 202</w:t>
      </w:r>
      <w:r w:rsidR="00F07F8B">
        <w:rPr>
          <w:rFonts w:ascii="Times New Roman" w:hAnsi="Times New Roman"/>
          <w:lang w:val="nb-NO"/>
        </w:rPr>
        <w:t>3</w:t>
      </w:r>
      <w:r w:rsidRPr="005508CF">
        <w:rPr>
          <w:rFonts w:ascii="Times New Roman" w:hAnsi="Times New Roman"/>
          <w:lang w:val="nb-NO"/>
        </w:rPr>
        <w:t xml:space="preserve"> - 202</w:t>
      </w:r>
      <w:r w:rsidR="00F07F8B">
        <w:rPr>
          <w:rFonts w:ascii="Times New Roman" w:hAnsi="Times New Roman"/>
          <w:lang w:val="nb-NO"/>
        </w:rPr>
        <w:t>4</w:t>
      </w:r>
      <w:r w:rsidRPr="005508CF">
        <w:rPr>
          <w:rFonts w:ascii="Times New Roman" w:hAnsi="Times New Roman"/>
          <w:lang w:val="nb-NO"/>
        </w:rPr>
        <w:t>, trường có 2</w:t>
      </w:r>
      <w:r w:rsidR="00F07F8B">
        <w:rPr>
          <w:rFonts w:ascii="Times New Roman" w:hAnsi="Times New Roman"/>
          <w:lang w:val="nb-NO"/>
        </w:rPr>
        <w:t>0</w:t>
      </w:r>
      <w:r w:rsidRPr="005508CF">
        <w:rPr>
          <w:rFonts w:ascii="Times New Roman" w:hAnsi="Times New Roman"/>
          <w:lang w:val="nb-NO"/>
        </w:rPr>
        <w:t xml:space="preserve"> lớp với 7</w:t>
      </w:r>
      <w:r w:rsidR="00F07F8B">
        <w:rPr>
          <w:rFonts w:ascii="Times New Roman" w:hAnsi="Times New Roman"/>
          <w:lang w:val="nb-NO"/>
        </w:rPr>
        <w:t>4</w:t>
      </w:r>
      <w:r w:rsidRPr="005508CF">
        <w:rPr>
          <w:rFonts w:ascii="Times New Roman" w:hAnsi="Times New Roman"/>
          <w:lang w:val="nb-NO"/>
        </w:rPr>
        <w:t xml:space="preserve">8 học sinh (Trong đó có </w:t>
      </w:r>
      <w:r w:rsidR="00F07F8B">
        <w:rPr>
          <w:rFonts w:ascii="Times New Roman" w:hAnsi="Times New Roman"/>
          <w:lang w:val="nb-NO"/>
        </w:rPr>
        <w:t>5</w:t>
      </w:r>
      <w:r w:rsidRPr="005508CF">
        <w:rPr>
          <w:rFonts w:ascii="Times New Roman" w:hAnsi="Times New Roman"/>
          <w:lang w:val="nb-NO"/>
        </w:rPr>
        <w:t xml:space="preserve"> HS diện khuyết tật học hòa nhập) </w:t>
      </w:r>
      <w:r w:rsidRPr="005508CF">
        <w:rPr>
          <w:rFonts w:ascii="Times New Roman" w:hAnsi="Times New Roman"/>
          <w:bCs/>
          <w:lang w:val="pt-BR"/>
        </w:rPr>
        <w:t>- đạt tỉ lệ: 3</w:t>
      </w:r>
      <w:r w:rsidR="000B3AAF" w:rsidRPr="005508CF">
        <w:rPr>
          <w:rFonts w:ascii="Times New Roman" w:hAnsi="Times New Roman"/>
          <w:bCs/>
          <w:lang w:val="pt-BR"/>
        </w:rPr>
        <w:t>7,</w:t>
      </w:r>
      <w:r w:rsidR="00F07F8B">
        <w:rPr>
          <w:rFonts w:ascii="Times New Roman" w:hAnsi="Times New Roman"/>
          <w:bCs/>
          <w:lang w:val="pt-BR"/>
        </w:rPr>
        <w:t>4</w:t>
      </w:r>
      <w:r w:rsidRPr="005508CF">
        <w:rPr>
          <w:rFonts w:ascii="Times New Roman" w:hAnsi="Times New Roman"/>
          <w:bCs/>
          <w:lang w:val="pt-BR"/>
        </w:rPr>
        <w:t xml:space="preserve"> HS/ lớp;</w:t>
      </w:r>
    </w:p>
    <w:p w14:paraId="6CAFDC40" w14:textId="77777777" w:rsidR="00A9424E" w:rsidRDefault="00E00138" w:rsidP="00A9424E">
      <w:pPr>
        <w:spacing w:after="120" w:line="276" w:lineRule="auto"/>
        <w:ind w:firstLine="606"/>
        <w:jc w:val="both"/>
        <w:rPr>
          <w:rFonts w:ascii="Times New Roman" w:hAnsi="Times New Roman"/>
          <w:lang w:val="nl-NL"/>
        </w:rPr>
      </w:pPr>
      <w:r w:rsidRPr="005508CF">
        <w:rPr>
          <w:rFonts w:ascii="Times New Roman" w:hAnsi="Times New Roman"/>
          <w:lang w:val="nb-NO"/>
        </w:rPr>
        <w:lastRenderedPageBreak/>
        <w:t>- Về đội ngũ:</w:t>
      </w:r>
      <w:r w:rsidRPr="005508CF">
        <w:rPr>
          <w:rFonts w:ascii="Times New Roman" w:hAnsi="Times New Roman"/>
          <w:lang w:val="pt-BR"/>
        </w:rPr>
        <w:t xml:space="preserve"> </w:t>
      </w:r>
      <w:r w:rsidRPr="005508CF">
        <w:rPr>
          <w:rFonts w:ascii="Times New Roman" w:hAnsi="Times New Roman"/>
          <w:lang w:val="nb-NO"/>
        </w:rPr>
        <w:t>Trường có 3</w:t>
      </w:r>
      <w:r w:rsidR="00440B05" w:rsidRPr="005508CF">
        <w:rPr>
          <w:rFonts w:ascii="Times New Roman" w:hAnsi="Times New Roman"/>
          <w:lang w:val="nb-NO"/>
        </w:rPr>
        <w:t>4</w:t>
      </w:r>
      <w:r w:rsidRPr="005508CF">
        <w:rPr>
          <w:rFonts w:ascii="Times New Roman" w:hAnsi="Times New Roman"/>
          <w:lang w:val="nb-NO"/>
        </w:rPr>
        <w:t xml:space="preserve"> cán bộ, giáo viên, nhân viên</w:t>
      </w:r>
      <w:r w:rsidRPr="005508CF">
        <w:rPr>
          <w:rFonts w:ascii="Times New Roman" w:hAnsi="Times New Roman"/>
          <w:lang w:val="nl-NL"/>
        </w:rPr>
        <w:t xml:space="preserve"> (</w:t>
      </w:r>
      <w:r w:rsidR="00F07F8B">
        <w:rPr>
          <w:rFonts w:ascii="Times New Roman" w:hAnsi="Times New Roman"/>
          <w:lang w:val="nl-NL"/>
        </w:rPr>
        <w:t>2</w:t>
      </w:r>
      <w:r w:rsidRPr="005508CF">
        <w:rPr>
          <w:rFonts w:ascii="Times New Roman" w:hAnsi="Times New Roman"/>
          <w:lang w:val="nl-NL"/>
        </w:rPr>
        <w:t xml:space="preserve"> hợp đồng).</w:t>
      </w:r>
    </w:p>
    <w:p w14:paraId="2FD89FB7" w14:textId="628D9592" w:rsidR="00A9424E" w:rsidRPr="002C5FF0" w:rsidRDefault="00A9424E" w:rsidP="00A9424E">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t>Trong đó có: 2</w:t>
      </w:r>
      <w:r>
        <w:rPr>
          <w:rFonts w:ascii="Times New Roman" w:hAnsi="Times New Roman"/>
          <w:color w:val="000000"/>
          <w:lang w:val="nb-NO"/>
        </w:rPr>
        <w:t>1</w:t>
      </w:r>
      <w:r w:rsidRPr="002C5FF0">
        <w:rPr>
          <w:rFonts w:ascii="Times New Roman" w:hAnsi="Times New Roman"/>
          <w:color w:val="000000"/>
          <w:lang w:val="nb-NO"/>
        </w:rPr>
        <w:t xml:space="preserve"> giáo viên văn hóa (01 GV đi tăng cường, 0</w:t>
      </w:r>
      <w:r>
        <w:rPr>
          <w:rFonts w:ascii="Times New Roman" w:hAnsi="Times New Roman"/>
          <w:color w:val="000000"/>
          <w:lang w:val="nb-NO"/>
        </w:rPr>
        <w:t>1</w:t>
      </w:r>
      <w:r w:rsidRPr="002C5FF0">
        <w:rPr>
          <w:rFonts w:ascii="Times New Roman" w:hAnsi="Times New Roman"/>
          <w:color w:val="000000"/>
          <w:lang w:val="nb-NO"/>
        </w:rPr>
        <w:t xml:space="preserve"> GV VH hợp đồng); 8 giáo viên dạy chuyên, trong đó: Thể dục: 02,  Tiếng Anh: 02, Âm nhạc: 02, Mỹ thuật: 01, Tin học: 01; 01 GV Âm nhạc đi dạy tăng cường; </w:t>
      </w:r>
    </w:p>
    <w:p w14:paraId="247400DB" w14:textId="77777777" w:rsidR="00A9424E" w:rsidRPr="002C5FF0" w:rsidRDefault="00A9424E" w:rsidP="00A9424E">
      <w:pPr>
        <w:spacing w:after="120" w:line="276" w:lineRule="auto"/>
        <w:ind w:firstLine="606"/>
        <w:jc w:val="both"/>
        <w:rPr>
          <w:rFonts w:ascii="Times New Roman" w:hAnsi="Times New Roman"/>
          <w:color w:val="000000"/>
          <w:lang w:val="nb-NO"/>
        </w:rPr>
      </w:pPr>
      <w:r w:rsidRPr="002C5FF0">
        <w:rPr>
          <w:rFonts w:ascii="Times New Roman" w:hAnsi="Times New Roman"/>
          <w:color w:val="000000"/>
          <w:lang w:val="nb-NO"/>
        </w:rPr>
        <w:t>Tỉ lệ GV/lớp (kể cả hợp đồng) đạt 1.4.</w:t>
      </w:r>
    </w:p>
    <w:p w14:paraId="0D4BA62F" w14:textId="06FC314C" w:rsidR="00E00138" w:rsidRPr="00883AD8" w:rsidRDefault="00E00138" w:rsidP="00883AD8">
      <w:pPr>
        <w:spacing w:line="276" w:lineRule="auto"/>
        <w:ind w:firstLine="606"/>
        <w:jc w:val="both"/>
        <w:rPr>
          <w:rFonts w:ascii="Times New Roman" w:hAnsi="Times New Roman"/>
          <w:color w:val="000000"/>
          <w:lang w:val="sv-SE"/>
        </w:rPr>
      </w:pPr>
      <w:r w:rsidRPr="005508CF">
        <w:rPr>
          <w:rFonts w:ascii="Times New Roman" w:hAnsi="Times New Roman"/>
          <w:lang w:val="nl-NL"/>
        </w:rPr>
        <w:t>- Phụ trách công tác kiểm tra: 1</w:t>
      </w:r>
      <w:r w:rsidR="00883AD8">
        <w:rPr>
          <w:rFonts w:ascii="Times New Roman" w:hAnsi="Times New Roman"/>
          <w:lang w:val="nl-NL"/>
        </w:rPr>
        <w:t>2</w:t>
      </w:r>
      <w:r w:rsidRPr="005508CF">
        <w:rPr>
          <w:rFonts w:ascii="Times New Roman" w:hAnsi="Times New Roman"/>
          <w:lang w:val="nl-NL"/>
        </w:rPr>
        <w:t xml:space="preserve"> thành viên (Theo </w:t>
      </w:r>
      <w:r w:rsidRPr="005508CF">
        <w:rPr>
          <w:rFonts w:ascii="Times New Roman" w:hAnsi="Times New Roman"/>
          <w:iCs/>
          <w:color w:val="000000"/>
          <w:lang w:val="nl-NL"/>
        </w:rPr>
        <w:t xml:space="preserve">Quyết định </w:t>
      </w:r>
      <w:r w:rsidR="005508CF" w:rsidRPr="005508CF">
        <w:rPr>
          <w:rFonts w:ascii="Times New Roman" w:hAnsi="Times New Roman"/>
          <w:iCs/>
          <w:color w:val="000000"/>
          <w:lang w:val="nl-NL"/>
        </w:rPr>
        <w:t xml:space="preserve">số </w:t>
      </w:r>
      <w:r w:rsidR="00883AD8" w:rsidRPr="00883AD8">
        <w:rPr>
          <w:rFonts w:ascii="Times New Roman" w:hAnsi="Times New Roman"/>
          <w:color w:val="000000"/>
          <w:lang w:val="sv-SE"/>
        </w:rPr>
        <w:t>87/QĐ-KTrNB ngày 22 tháng 9 năm 2023của Hiệu trưởng trường Tiểu học Hải Hòa</w:t>
      </w:r>
      <w:r w:rsidRPr="00883AD8">
        <w:rPr>
          <w:rFonts w:ascii="Times New Roman" w:hAnsi="Times New Roman"/>
          <w:lang w:val="nl-NL"/>
        </w:rPr>
        <w:t>)</w:t>
      </w:r>
      <w:r w:rsidRPr="005508CF">
        <w:rPr>
          <w:rFonts w:ascii="Times New Roman" w:hAnsi="Times New Roman"/>
          <w:lang w:val="nl-NL"/>
        </w:rPr>
        <w:t xml:space="preserve"> bao gồm:  </w:t>
      </w:r>
      <w:r w:rsidR="00883AD8">
        <w:rPr>
          <w:rFonts w:ascii="Times New Roman" w:hAnsi="Times New Roman"/>
          <w:lang w:val="nl-NL"/>
        </w:rPr>
        <w:t>Lãnh đạo nhà trường</w:t>
      </w:r>
      <w:r w:rsidRPr="005508CF">
        <w:rPr>
          <w:rFonts w:ascii="Times New Roman" w:hAnsi="Times New Roman"/>
          <w:lang w:val="nl-NL"/>
        </w:rPr>
        <w:t>, CTCĐ, trưởng ban Thanh tra nhân dân, các Tổ trưởng, Tổ phó chuyên môn</w:t>
      </w:r>
      <w:r w:rsidR="00883AD8">
        <w:rPr>
          <w:rFonts w:ascii="Times New Roman" w:hAnsi="Times New Roman"/>
          <w:lang w:val="nl-NL"/>
        </w:rPr>
        <w:t>, phụ trách bộ môn/bộ phận</w:t>
      </w:r>
      <w:r w:rsidRPr="005508CF">
        <w:rPr>
          <w:rFonts w:ascii="Times New Roman" w:hAnsi="Times New Roman"/>
          <w:lang w:val="nl-NL"/>
        </w:rPr>
        <w:t xml:space="preserve">, TPT đội. </w:t>
      </w:r>
    </w:p>
    <w:p w14:paraId="2A330821" w14:textId="77777777" w:rsidR="00E00138" w:rsidRPr="00210BF3" w:rsidRDefault="00E00138" w:rsidP="00210BF3">
      <w:pPr>
        <w:spacing w:after="120" w:line="276" w:lineRule="auto"/>
        <w:jc w:val="both"/>
        <w:rPr>
          <w:rFonts w:ascii="Times New Roman" w:hAnsi="Times New Roman"/>
          <w:b/>
          <w:bCs/>
          <w:lang w:val="nl-NL"/>
        </w:rPr>
      </w:pPr>
      <w:r w:rsidRPr="00210BF3">
        <w:rPr>
          <w:rFonts w:ascii="Times New Roman" w:hAnsi="Times New Roman"/>
          <w:lang w:val="nl-NL"/>
        </w:rPr>
        <w:t xml:space="preserve">    </w:t>
      </w:r>
      <w:r w:rsidRPr="00210BF3">
        <w:rPr>
          <w:rFonts w:ascii="Times New Roman" w:hAnsi="Times New Roman"/>
          <w:bCs/>
          <w:lang w:val="nl-NL"/>
        </w:rPr>
        <w:t xml:space="preserve"> Đội ngũ cộng tác viên thanh tra của nhà trường có năng lực, nhiệt tình, có tinh thần trách nhiệm cao với công việc được giao.</w:t>
      </w:r>
    </w:p>
    <w:p w14:paraId="02CBB687" w14:textId="73126CDE" w:rsidR="00E00138" w:rsidRPr="00210BF3" w:rsidRDefault="00E00138" w:rsidP="00210BF3">
      <w:pPr>
        <w:widowControl w:val="0"/>
        <w:spacing w:after="120" w:line="276" w:lineRule="auto"/>
        <w:ind w:firstLine="763"/>
        <w:jc w:val="both"/>
        <w:rPr>
          <w:rFonts w:ascii="Times New Roman" w:hAnsi="Times New Roman"/>
          <w:lang w:val="nl-NL"/>
        </w:rPr>
      </w:pPr>
      <w:r w:rsidRPr="00210BF3">
        <w:rPr>
          <w:rFonts w:ascii="Times New Roman" w:hAnsi="Times New Roman"/>
          <w:lang w:val="nl-NL"/>
        </w:rPr>
        <w:t xml:space="preserve">- Cán bộ làm công tác tiếp công dân: </w:t>
      </w:r>
      <w:r w:rsidR="00883AD8">
        <w:rPr>
          <w:rFonts w:ascii="Times New Roman" w:hAnsi="Times New Roman"/>
          <w:lang w:val="nl-NL"/>
        </w:rPr>
        <w:t>Hiệu trưởng, Phó Hiệu trưởng</w:t>
      </w:r>
      <w:r w:rsidRPr="00210BF3">
        <w:rPr>
          <w:rFonts w:ascii="Times New Roman" w:hAnsi="Times New Roman"/>
          <w:lang w:val="nl-NL"/>
        </w:rPr>
        <w:t xml:space="preserve">, </w:t>
      </w:r>
      <w:r w:rsidR="00883AD8">
        <w:rPr>
          <w:rFonts w:ascii="Times New Roman" w:hAnsi="Times New Roman"/>
          <w:lang w:val="nl-NL"/>
        </w:rPr>
        <w:t xml:space="preserve">Bộ phận </w:t>
      </w:r>
      <w:r w:rsidRPr="00210BF3">
        <w:rPr>
          <w:rFonts w:ascii="Times New Roman" w:hAnsi="Times New Roman"/>
          <w:lang w:val="nl-NL"/>
        </w:rPr>
        <w:t xml:space="preserve">Văn phòng và giáo viên chủ nhiệm các lớp. </w:t>
      </w:r>
    </w:p>
    <w:p w14:paraId="5C261908" w14:textId="63CFE7BA" w:rsidR="00E00138" w:rsidRPr="00210BF3" w:rsidRDefault="00E00138" w:rsidP="00210BF3">
      <w:pPr>
        <w:spacing w:after="120" w:line="276" w:lineRule="auto"/>
        <w:ind w:firstLine="720"/>
        <w:jc w:val="both"/>
        <w:rPr>
          <w:rFonts w:ascii="TimesNewRoman" w:hAnsi="TimesNewRoman"/>
          <w:i/>
          <w:iCs/>
          <w:color w:val="000000"/>
          <w:lang w:val="en-US"/>
        </w:rPr>
      </w:pPr>
      <w:r w:rsidRPr="00210BF3">
        <w:rPr>
          <w:rFonts w:ascii="Times New Roman" w:hAnsi="Times New Roman"/>
          <w:lang w:val="nl-NL"/>
        </w:rPr>
        <w:t>- Trường đã xây dựng kế hoạch</w:t>
      </w:r>
      <w:r w:rsidR="005508CF" w:rsidRPr="00210BF3">
        <w:rPr>
          <w:rFonts w:ascii="TimesNewRoman" w:hAnsi="TimesNewRoman"/>
          <w:iCs/>
          <w:color w:val="000000"/>
          <w:lang w:val="en-US"/>
        </w:rPr>
        <w:t xml:space="preserve"> số </w:t>
      </w:r>
      <w:r w:rsidR="00883AD8">
        <w:rPr>
          <w:rFonts w:ascii="TimesNewRoman" w:hAnsi="TimesNewRoman"/>
          <w:iCs/>
          <w:color w:val="000000"/>
          <w:lang w:val="en-US"/>
        </w:rPr>
        <w:t>8</w:t>
      </w:r>
      <w:r w:rsidR="005508CF" w:rsidRPr="00210BF3">
        <w:rPr>
          <w:rFonts w:ascii="TimesNewRoman" w:hAnsi="TimesNewRoman"/>
          <w:iCs/>
          <w:color w:val="000000"/>
          <w:lang w:val="en-US"/>
        </w:rPr>
        <w:t>8/KH-THHHOA ngày 2</w:t>
      </w:r>
      <w:r w:rsidR="00883AD8">
        <w:rPr>
          <w:rFonts w:ascii="TimesNewRoman" w:hAnsi="TimesNewRoman"/>
          <w:iCs/>
          <w:color w:val="000000"/>
          <w:lang w:val="en-US"/>
        </w:rPr>
        <w:t>2</w:t>
      </w:r>
      <w:r w:rsidR="005508CF" w:rsidRPr="00210BF3">
        <w:rPr>
          <w:rFonts w:ascii="TimesNewRoman" w:hAnsi="TimesNewRoman"/>
          <w:iCs/>
          <w:color w:val="000000"/>
          <w:lang w:val="en-US"/>
        </w:rPr>
        <w:t xml:space="preserve"> tháng 9 năm</w:t>
      </w:r>
      <w:r w:rsidR="005508CF" w:rsidRPr="00210BF3">
        <w:rPr>
          <w:rFonts w:ascii="TimesNewRoman" w:hAnsi="TimesNewRoman"/>
          <w:i/>
          <w:iCs/>
          <w:color w:val="000000"/>
          <w:lang w:val="en-US"/>
        </w:rPr>
        <w:t xml:space="preserve"> </w:t>
      </w:r>
      <w:r w:rsidR="005508CF" w:rsidRPr="00210BF3">
        <w:rPr>
          <w:rFonts w:ascii="TimesNewRoman" w:hAnsi="TimesNewRoman"/>
          <w:iCs/>
          <w:color w:val="000000"/>
          <w:lang w:val="en-US"/>
        </w:rPr>
        <w:t>202</w:t>
      </w:r>
      <w:r w:rsidR="00883AD8">
        <w:rPr>
          <w:rFonts w:ascii="TimesNewRoman" w:hAnsi="TimesNewRoman"/>
          <w:iCs/>
          <w:color w:val="000000"/>
          <w:lang w:val="en-US"/>
        </w:rPr>
        <w:t>3</w:t>
      </w:r>
      <w:r w:rsidRPr="00210BF3">
        <w:rPr>
          <w:rFonts w:ascii="Times New Roman" w:hAnsi="Times New Roman"/>
          <w:lang w:val="nl-NL"/>
        </w:rPr>
        <w:t xml:space="preserve"> “Công tác kiểm tra nội bộ” ngay đầu năm học; Hiệu trưởng ra Quyết định thành lập Ban kiểm tra nội và phân công nhiệm vụ cụ thể cho từng thành viên trên cơ sở căn cứ vào điều lệ trường Tiểu học, các văn bản hướng dẫn và căn cứ vào </w:t>
      </w:r>
      <w:r w:rsidRPr="00210BF3">
        <w:rPr>
          <w:rFonts w:ascii="Times New Roman" w:hAnsi="Times New Roman"/>
          <w:lang w:val="pt-BR"/>
        </w:rPr>
        <w:t>Nghị định số 42/2013/NĐ-CP ngày 09/5/2013 của Chính phủ về tổ chức và hoạt động của Thanh tra và Thông tư số 39/TT-BGDĐT ngày 04 tháng 12 năm 2013 của Bộ Giáo dục và Đào tạo</w:t>
      </w:r>
      <w:r w:rsidRPr="00210BF3">
        <w:rPr>
          <w:rFonts w:ascii="Times New Roman" w:hAnsi="Times New Roman"/>
          <w:spacing w:val="2"/>
          <w:kern w:val="28"/>
          <w:lang w:val="pt-BR"/>
        </w:rPr>
        <w:t xml:space="preserve"> về việc hướng dẫn về thanh tra chuyên ngành trong lĩnh vực giáo dục.</w:t>
      </w:r>
    </w:p>
    <w:p w14:paraId="3C9B2665" w14:textId="7421A004" w:rsidR="00E00138" w:rsidRPr="00210BF3" w:rsidRDefault="00E00138" w:rsidP="00210BF3">
      <w:pPr>
        <w:widowControl w:val="0"/>
        <w:spacing w:after="120" w:line="276" w:lineRule="auto"/>
        <w:ind w:firstLine="763"/>
        <w:jc w:val="both"/>
        <w:rPr>
          <w:rFonts w:ascii="Times New Roman" w:hAnsi="Times New Roman"/>
          <w:spacing w:val="2"/>
          <w:kern w:val="28"/>
          <w:lang w:val="pt-BR"/>
        </w:rPr>
      </w:pPr>
      <w:r w:rsidRPr="00210BF3">
        <w:rPr>
          <w:rFonts w:ascii="Times New Roman" w:hAnsi="Times New Roman"/>
          <w:lang w:val="nl-NL"/>
        </w:rPr>
        <w:t>2. Sự chỉ đạo và lãnh đạo của đơn vị trong công tác kiểm tra nội bộ, kiểm tra việc thực hiện công tác kiểm tra nội bộ, việc thực hiện Luật KN, Luật Tố cáo, Luật PCTN; công tác tiếp công dân, giải quyết KN, TC và công tác PCTN.</w:t>
      </w:r>
      <w:r w:rsidRPr="00210BF3">
        <w:rPr>
          <w:rFonts w:ascii="Times New Roman" w:hAnsi="Times New Roman"/>
          <w:lang w:val="nl-NL"/>
        </w:rPr>
        <w:tab/>
      </w:r>
      <w:r w:rsidRPr="00210BF3">
        <w:rPr>
          <w:rFonts w:ascii="Times New Roman" w:hAnsi="Times New Roman"/>
          <w:lang w:val="nl-NL"/>
        </w:rPr>
        <w:br/>
        <w:t xml:space="preserve">    </w:t>
      </w:r>
      <w:r w:rsidRPr="00210BF3">
        <w:rPr>
          <w:rFonts w:ascii="Times New Roman" w:hAnsi="Times New Roman"/>
          <w:bCs/>
          <w:lang w:val="nl-NL"/>
        </w:rPr>
        <w:t xml:space="preserve">Thực hiện </w:t>
      </w:r>
      <w:r w:rsidRPr="00210BF3">
        <w:rPr>
          <w:rFonts w:ascii="Times New Roman" w:hAnsi="Times New Roman"/>
          <w:lang w:val="nl-NL"/>
        </w:rPr>
        <w:t xml:space="preserve">Kế hoạch </w:t>
      </w:r>
      <w:r w:rsidRPr="00487A8F">
        <w:rPr>
          <w:rFonts w:ascii="Times New Roman" w:hAnsi="Times New Roman"/>
          <w:lang w:val="pt-BR"/>
        </w:rPr>
        <w:t xml:space="preserve">số </w:t>
      </w:r>
      <w:r w:rsidR="00487A8F" w:rsidRPr="00487A8F">
        <w:rPr>
          <w:rFonts w:ascii="Times New Roman" w:hAnsi="Times New Roman"/>
          <w:lang w:val="pt-BR"/>
        </w:rPr>
        <w:t>528/KHTTr-PGDĐT ngày 20 tháng 9 năm 2023</w:t>
      </w:r>
      <w:r w:rsidR="00487A8F" w:rsidRPr="00B83F95">
        <w:rPr>
          <w:lang w:val="pt-BR"/>
        </w:rPr>
        <w:t xml:space="preserve"> </w:t>
      </w:r>
      <w:r w:rsidRPr="00210BF3">
        <w:rPr>
          <w:rFonts w:ascii="Times New Roman" w:hAnsi="Times New Roman"/>
          <w:lang w:val="pt-BR"/>
        </w:rPr>
        <w:t>của Phòng Giáo dục và Đào tạo huyện Hải Hậu về công tác kiểm tra nội bộ năm học 202</w:t>
      </w:r>
      <w:r w:rsidR="00317F0D">
        <w:rPr>
          <w:rFonts w:ascii="Times New Roman" w:hAnsi="Times New Roman"/>
          <w:lang w:val="pt-BR"/>
        </w:rPr>
        <w:t>3</w:t>
      </w:r>
      <w:r w:rsidR="005508CF" w:rsidRPr="00210BF3">
        <w:rPr>
          <w:rFonts w:ascii="Times New Roman" w:hAnsi="Times New Roman"/>
          <w:lang w:val="pt-BR"/>
        </w:rPr>
        <w:t xml:space="preserve"> - 202</w:t>
      </w:r>
      <w:r w:rsidR="00317F0D">
        <w:rPr>
          <w:rFonts w:ascii="Times New Roman" w:hAnsi="Times New Roman"/>
          <w:lang w:val="pt-BR"/>
        </w:rPr>
        <w:t>4</w:t>
      </w:r>
      <w:r w:rsidRPr="00210BF3">
        <w:rPr>
          <w:rFonts w:ascii="Times New Roman" w:hAnsi="Times New Roman"/>
          <w:lang w:val="pt-BR"/>
        </w:rPr>
        <w:t xml:space="preserve">; </w:t>
      </w:r>
      <w:r w:rsidRPr="00210BF3">
        <w:rPr>
          <w:rFonts w:ascii="Times New Roman" w:hAnsi="Times New Roman"/>
          <w:iCs/>
          <w:lang w:val="nl-NL"/>
        </w:rPr>
        <w:t xml:space="preserve">Kế hoạch số </w:t>
      </w:r>
      <w:r w:rsidR="00317F0D">
        <w:rPr>
          <w:rFonts w:ascii="TimesNewRoman" w:hAnsi="TimesNewRoman"/>
          <w:iCs/>
          <w:color w:val="000000"/>
          <w:lang w:val="en-US"/>
        </w:rPr>
        <w:t>8</w:t>
      </w:r>
      <w:r w:rsidR="005508CF" w:rsidRPr="00210BF3">
        <w:rPr>
          <w:rFonts w:ascii="TimesNewRoman" w:hAnsi="TimesNewRoman"/>
          <w:iCs/>
          <w:color w:val="000000"/>
          <w:lang w:val="en-US"/>
        </w:rPr>
        <w:t>8/KH-THHHOA ngày 2</w:t>
      </w:r>
      <w:r w:rsidR="00317F0D">
        <w:rPr>
          <w:rFonts w:ascii="TimesNewRoman" w:hAnsi="TimesNewRoman"/>
          <w:iCs/>
          <w:color w:val="000000"/>
          <w:lang w:val="en-US"/>
        </w:rPr>
        <w:t>2</w:t>
      </w:r>
      <w:r w:rsidR="005508CF" w:rsidRPr="00210BF3">
        <w:rPr>
          <w:rFonts w:ascii="TimesNewRoman" w:hAnsi="TimesNewRoman"/>
          <w:iCs/>
          <w:color w:val="000000"/>
          <w:lang w:val="en-US"/>
        </w:rPr>
        <w:t xml:space="preserve"> tháng 9 năm</w:t>
      </w:r>
      <w:r w:rsidR="005508CF" w:rsidRPr="00210BF3">
        <w:rPr>
          <w:rFonts w:ascii="TimesNewRoman" w:hAnsi="TimesNewRoman"/>
          <w:i/>
          <w:iCs/>
          <w:color w:val="000000"/>
          <w:lang w:val="en-US"/>
        </w:rPr>
        <w:t xml:space="preserve"> </w:t>
      </w:r>
      <w:r w:rsidR="005508CF" w:rsidRPr="00210BF3">
        <w:rPr>
          <w:rFonts w:ascii="TimesNewRoman" w:hAnsi="TimesNewRoman"/>
          <w:iCs/>
          <w:color w:val="000000"/>
          <w:lang w:val="en-US"/>
        </w:rPr>
        <w:t>202</w:t>
      </w:r>
      <w:r w:rsidR="00317F0D">
        <w:rPr>
          <w:rFonts w:ascii="TimesNewRoman" w:hAnsi="TimesNewRoman"/>
          <w:iCs/>
          <w:color w:val="000000"/>
          <w:lang w:val="en-US"/>
        </w:rPr>
        <w:t>3</w:t>
      </w:r>
      <w:r w:rsidR="005508CF" w:rsidRPr="00210BF3">
        <w:rPr>
          <w:rFonts w:ascii="TimesNewRoman" w:hAnsi="TimesNewRoman"/>
          <w:iCs/>
          <w:color w:val="000000"/>
          <w:lang w:val="en-US"/>
        </w:rPr>
        <w:t xml:space="preserve"> </w:t>
      </w:r>
      <w:r w:rsidRPr="00210BF3">
        <w:rPr>
          <w:rFonts w:ascii="Times New Roman" w:hAnsi="Times New Roman"/>
        </w:rPr>
        <w:t xml:space="preserve">của trường </w:t>
      </w:r>
      <w:r w:rsidRPr="00210BF3">
        <w:rPr>
          <w:rFonts w:ascii="Times New Roman" w:hAnsi="Times New Roman"/>
          <w:lang w:val="de-DE"/>
        </w:rPr>
        <w:t>Tiểu học Hải Hòa</w:t>
      </w:r>
      <w:r w:rsidRPr="00210BF3">
        <w:rPr>
          <w:rFonts w:ascii="Times New Roman" w:hAnsi="Times New Roman"/>
        </w:rPr>
        <w:t xml:space="preserve"> về công tác Thanh tra, kiểm tra nội bộ năm học 20</w:t>
      </w:r>
      <w:r w:rsidRPr="00210BF3">
        <w:rPr>
          <w:rFonts w:ascii="Times New Roman" w:hAnsi="Times New Roman"/>
          <w:lang w:val="nl-NL"/>
        </w:rPr>
        <w:t>2</w:t>
      </w:r>
      <w:r w:rsidR="00317F0D">
        <w:rPr>
          <w:rFonts w:ascii="Times New Roman" w:hAnsi="Times New Roman"/>
          <w:lang w:val="nl-NL"/>
        </w:rPr>
        <w:t>3</w:t>
      </w:r>
      <w:r w:rsidRPr="00210BF3">
        <w:rPr>
          <w:rFonts w:ascii="Times New Roman" w:hAnsi="Times New Roman"/>
          <w:lang w:val="nl-NL"/>
        </w:rPr>
        <w:t xml:space="preserve"> </w:t>
      </w:r>
      <w:r w:rsidR="005B2E5D" w:rsidRPr="00210BF3">
        <w:rPr>
          <w:rFonts w:ascii="Times New Roman" w:hAnsi="Times New Roman"/>
        </w:rPr>
        <w:t xml:space="preserve">- </w:t>
      </w:r>
      <w:r w:rsidRPr="00210BF3">
        <w:rPr>
          <w:rFonts w:ascii="Times New Roman" w:hAnsi="Times New Roman"/>
        </w:rPr>
        <w:t>20</w:t>
      </w:r>
      <w:r w:rsidRPr="00210BF3">
        <w:rPr>
          <w:rFonts w:ascii="Times New Roman" w:hAnsi="Times New Roman"/>
          <w:lang w:val="nl-NL"/>
        </w:rPr>
        <w:t>2</w:t>
      </w:r>
      <w:r w:rsidR="00317F0D">
        <w:rPr>
          <w:rFonts w:ascii="Times New Roman" w:hAnsi="Times New Roman"/>
          <w:lang w:val="nl-NL"/>
        </w:rPr>
        <w:t>4</w:t>
      </w:r>
      <w:r w:rsidRPr="00210BF3">
        <w:rPr>
          <w:rFonts w:ascii="Times New Roman" w:hAnsi="Times New Roman"/>
          <w:color w:val="000000"/>
          <w:lang w:val="nl-NL"/>
        </w:rPr>
        <w:t xml:space="preserve">, </w:t>
      </w:r>
      <w:r w:rsidRPr="00210BF3">
        <w:rPr>
          <w:rFonts w:ascii="Times New Roman" w:hAnsi="Times New Roman"/>
          <w:lang w:val="nl-NL"/>
        </w:rPr>
        <w:t>nhà trường đã tổ chức thực hiện:</w:t>
      </w:r>
    </w:p>
    <w:p w14:paraId="271CBD0C" w14:textId="77777777"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Nghiên cứu các văn bản chỉ đạo về công tác kiểm tra.</w:t>
      </w:r>
    </w:p>
    <w:p w14:paraId="148D2C5C" w14:textId="77777777"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xml:space="preserve">- Kiện toàn đội ngũ cộng tác viên kiểm tra, </w:t>
      </w:r>
      <w:r w:rsidRPr="00210BF3">
        <w:rPr>
          <w:rFonts w:ascii="Times New Roman" w:hAnsi="Times New Roman"/>
          <w:lang w:val="pt-BR"/>
        </w:rPr>
        <w:t>cán bộ làm công tác tiếp dân</w:t>
      </w:r>
      <w:r w:rsidRPr="005B2E5D">
        <w:rPr>
          <w:rFonts w:ascii="Times New Roman" w:hAnsi="Times New Roman"/>
          <w:lang w:val="pt-BR"/>
        </w:rPr>
        <w:t>.</w:t>
      </w:r>
    </w:p>
    <w:p w14:paraId="06EB8557" w14:textId="77777777"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Tập huấn nghiệp vụ cho công tác viên.</w:t>
      </w:r>
    </w:p>
    <w:p w14:paraId="14670BC3" w14:textId="77777777"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Lập kế hoạch cụ thể, phân công nhiệm vụ cho các thành viên.</w:t>
      </w:r>
    </w:p>
    <w:p w14:paraId="503AF14F" w14:textId="77777777"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Làm tốt công tác tư vấn thúc đẩy sau kiểm tra.</w:t>
      </w:r>
    </w:p>
    <w:p w14:paraId="004849C1" w14:textId="77777777" w:rsidR="005B2E5D" w:rsidRPr="005B2E5D" w:rsidRDefault="005B2E5D" w:rsidP="00CF6824">
      <w:pPr>
        <w:spacing w:line="276" w:lineRule="auto"/>
        <w:jc w:val="both"/>
        <w:rPr>
          <w:rFonts w:ascii="Times New Roman" w:hAnsi="Times New Roman"/>
          <w:lang w:val="pt-BR"/>
        </w:rPr>
      </w:pPr>
      <w:r w:rsidRPr="005B2E5D">
        <w:rPr>
          <w:rFonts w:ascii="Times New Roman" w:hAnsi="Times New Roman"/>
          <w:lang w:val="pt-BR"/>
        </w:rPr>
        <w:t>- Xây dựng mối đoàn kết, động viên CB, GV, NV hoàn thành tốt nhiệm vụ.</w:t>
      </w:r>
    </w:p>
    <w:p w14:paraId="704233B9" w14:textId="77777777" w:rsidR="00E00138" w:rsidRPr="00210BF3" w:rsidRDefault="00E00138" w:rsidP="00210BF3">
      <w:pPr>
        <w:spacing w:after="120" w:line="276" w:lineRule="auto"/>
        <w:jc w:val="both"/>
        <w:rPr>
          <w:rFonts w:ascii="Times New Roman" w:hAnsi="Times New Roman"/>
          <w:lang w:val="pt-BR"/>
        </w:rPr>
      </w:pPr>
      <w:r w:rsidRPr="00210BF3">
        <w:rPr>
          <w:rFonts w:ascii="Times New Roman" w:hAnsi="Times New Roman"/>
          <w:lang w:val="pt-BR"/>
        </w:rPr>
        <w:lastRenderedPageBreak/>
        <w:t>- Ban thanh tra nhân dân làm đúng chức năng và nhiệm vụ của mình.</w:t>
      </w:r>
    </w:p>
    <w:p w14:paraId="36C72C68" w14:textId="77777777" w:rsidR="00E00138" w:rsidRPr="00210BF3" w:rsidRDefault="00E00138" w:rsidP="00210BF3">
      <w:pPr>
        <w:tabs>
          <w:tab w:val="left" w:pos="8460"/>
        </w:tabs>
        <w:spacing w:after="120" w:line="276" w:lineRule="auto"/>
        <w:ind w:firstLine="720"/>
        <w:jc w:val="both"/>
        <w:rPr>
          <w:rFonts w:ascii="Times New Roman" w:hAnsi="Times New Roman"/>
          <w:b/>
          <w:lang w:val="pt-BR"/>
        </w:rPr>
      </w:pPr>
      <w:r w:rsidRPr="00210BF3">
        <w:rPr>
          <w:rFonts w:ascii="Times New Roman" w:hAnsi="Times New Roman"/>
          <w:b/>
          <w:lang w:val="pt-BR"/>
        </w:rPr>
        <w:t>B. Nội dung báo cáo</w:t>
      </w:r>
      <w:r w:rsidRPr="00210BF3">
        <w:rPr>
          <w:rFonts w:ascii="Times New Roman" w:hAnsi="Times New Roman"/>
          <w:b/>
          <w:lang w:val="pt-BR"/>
        </w:rPr>
        <w:tab/>
      </w:r>
    </w:p>
    <w:p w14:paraId="11FF5EBC" w14:textId="77777777" w:rsidR="00E00138" w:rsidRPr="00210BF3" w:rsidRDefault="00E00138" w:rsidP="00210BF3">
      <w:pPr>
        <w:spacing w:after="120" w:line="276" w:lineRule="auto"/>
        <w:ind w:firstLine="720"/>
        <w:jc w:val="both"/>
        <w:rPr>
          <w:rFonts w:ascii="Times New Roman" w:hAnsi="Times New Roman"/>
          <w:b/>
          <w:lang w:val="pt-BR"/>
        </w:rPr>
      </w:pPr>
      <w:r w:rsidRPr="00210BF3">
        <w:rPr>
          <w:rFonts w:ascii="Times New Roman" w:hAnsi="Times New Roman"/>
          <w:b/>
          <w:lang w:val="pt-BR"/>
        </w:rPr>
        <w:t>I. Công tác kiểm tra:</w:t>
      </w:r>
    </w:p>
    <w:p w14:paraId="0CE21AAE" w14:textId="77777777" w:rsidR="00E00138" w:rsidRPr="00210BF3" w:rsidRDefault="00E00138" w:rsidP="00210BF3">
      <w:pPr>
        <w:spacing w:after="120" w:line="276" w:lineRule="auto"/>
        <w:jc w:val="both"/>
        <w:rPr>
          <w:rFonts w:ascii="Times New Roman" w:hAnsi="Times New Roman"/>
          <w:spacing w:val="-4"/>
          <w:lang w:val="pt-BR"/>
        </w:rPr>
      </w:pPr>
      <w:r w:rsidRPr="00210BF3">
        <w:rPr>
          <w:rFonts w:ascii="Times New Roman" w:hAnsi="Times New Roman"/>
          <w:spacing w:val="-4"/>
          <w:lang w:val="pt-BR"/>
        </w:rPr>
        <w:t xml:space="preserve">           1. Việc thành lập Ban kiểm tra nội bộ của đơn vị và kết quả hoạt động của Ban kiểm tra nội bộ: </w:t>
      </w:r>
    </w:p>
    <w:p w14:paraId="59264A85" w14:textId="5E87979D" w:rsidR="00E00138" w:rsidRPr="00210BF3" w:rsidRDefault="00E00138" w:rsidP="00210BF3">
      <w:pPr>
        <w:spacing w:after="120" w:line="276" w:lineRule="auto"/>
        <w:ind w:firstLine="720"/>
        <w:jc w:val="both"/>
        <w:rPr>
          <w:rFonts w:ascii="Times New Roman" w:hAnsi="Times New Roman"/>
          <w:bCs/>
          <w:lang w:val="pt-BR"/>
        </w:rPr>
      </w:pPr>
      <w:r w:rsidRPr="00210BF3">
        <w:rPr>
          <w:rFonts w:ascii="Times New Roman" w:hAnsi="Times New Roman"/>
          <w:bCs/>
          <w:lang w:val="pt-BR"/>
        </w:rPr>
        <w:t xml:space="preserve">- Nhà trường đã thành lập ban kiểm tra nội bộ đơn vị </w:t>
      </w:r>
      <w:r w:rsidRPr="00210BF3">
        <w:rPr>
          <w:rFonts w:ascii="Times New Roman" w:hAnsi="Times New Roman"/>
          <w:lang w:val="pt-BR"/>
        </w:rPr>
        <w:t>(</w:t>
      </w:r>
      <w:r w:rsidRPr="00210BF3">
        <w:rPr>
          <w:rFonts w:ascii="Times New Roman" w:hAnsi="Times New Roman"/>
          <w:iCs/>
          <w:color w:val="000000"/>
          <w:lang w:val="pt-BR"/>
        </w:rPr>
        <w:t xml:space="preserve">Quyết định số </w:t>
      </w:r>
      <w:r w:rsidR="00487A8F">
        <w:rPr>
          <w:rFonts w:ascii="TimesNewRoman" w:hAnsi="TimesNewRoman"/>
          <w:iCs/>
          <w:color w:val="000000"/>
          <w:lang w:val="sv-SE"/>
        </w:rPr>
        <w:t>8</w:t>
      </w:r>
      <w:r w:rsidR="00273AB8" w:rsidRPr="00210BF3">
        <w:rPr>
          <w:rFonts w:ascii="TimesNewRoman" w:hAnsi="TimesNewRoman"/>
          <w:iCs/>
          <w:color w:val="000000"/>
          <w:lang w:val="sv-SE"/>
        </w:rPr>
        <w:t>7/QĐ-KTrNB ngày 2</w:t>
      </w:r>
      <w:r w:rsidR="00487A8F">
        <w:rPr>
          <w:rFonts w:ascii="TimesNewRoman" w:hAnsi="TimesNewRoman"/>
          <w:iCs/>
          <w:color w:val="000000"/>
          <w:lang w:val="sv-SE"/>
        </w:rPr>
        <w:t>2</w:t>
      </w:r>
      <w:r w:rsidR="00273AB8" w:rsidRPr="00210BF3">
        <w:rPr>
          <w:rFonts w:ascii="TimesNewRoman" w:hAnsi="TimesNewRoman"/>
          <w:iCs/>
          <w:color w:val="000000"/>
          <w:lang w:val="sv-SE"/>
        </w:rPr>
        <w:t xml:space="preserve"> tháng 9 năm 202</w:t>
      </w:r>
      <w:r w:rsidR="00487A8F">
        <w:rPr>
          <w:rFonts w:ascii="TimesNewRoman" w:hAnsi="TimesNewRoman"/>
          <w:iCs/>
          <w:color w:val="000000"/>
          <w:lang w:val="sv-SE"/>
        </w:rPr>
        <w:t>3</w:t>
      </w:r>
      <w:r w:rsidRPr="00210BF3">
        <w:rPr>
          <w:rFonts w:ascii="Times New Roman" w:hAnsi="Times New Roman"/>
          <w:iCs/>
          <w:color w:val="000000"/>
          <w:lang w:val="pt-BR"/>
        </w:rPr>
        <w:t xml:space="preserve"> của Hiệu trưởng trường Tiểu học Hải Hòa</w:t>
      </w:r>
      <w:r w:rsidRPr="00210BF3">
        <w:rPr>
          <w:rFonts w:ascii="Times New Roman" w:hAnsi="Times New Roman"/>
          <w:lang w:val="pt-BR"/>
        </w:rPr>
        <w:t xml:space="preserve">) </w:t>
      </w:r>
      <w:r w:rsidRPr="00210BF3">
        <w:rPr>
          <w:rFonts w:ascii="Times New Roman" w:hAnsi="Times New Roman"/>
          <w:bCs/>
          <w:lang w:val="pt-BR"/>
        </w:rPr>
        <w:t>và tổ chức tập huấn nghiệp vụ kiểm tra cho đội ngũ cộng tác viên của nhà trường.</w:t>
      </w:r>
    </w:p>
    <w:p w14:paraId="2D05AAD5" w14:textId="1ECB5C7D" w:rsidR="00E00138" w:rsidRPr="00210BF3" w:rsidRDefault="00E00138" w:rsidP="00210BF3">
      <w:pPr>
        <w:spacing w:after="120" w:line="276" w:lineRule="auto"/>
        <w:jc w:val="both"/>
        <w:rPr>
          <w:rFonts w:ascii="Times New Roman" w:hAnsi="Times New Roman"/>
          <w:bCs/>
          <w:lang w:val="pt-BR"/>
        </w:rPr>
      </w:pPr>
      <w:r w:rsidRPr="00210BF3">
        <w:rPr>
          <w:rFonts w:ascii="Times New Roman" w:hAnsi="Times New Roman"/>
          <w:bCs/>
          <w:lang w:val="pt-BR"/>
        </w:rPr>
        <w:t xml:space="preserve">          - Triển khai cho toàn thể cán bộ, giáo viên, nhân viên, các bộ phận chuyên môn của nhà trường nắm được nội dung và hình thức kiểm tra trong năm học 202</w:t>
      </w:r>
      <w:r w:rsidR="00487A8F">
        <w:rPr>
          <w:rFonts w:ascii="Times New Roman" w:hAnsi="Times New Roman"/>
          <w:bCs/>
          <w:lang w:val="pt-BR"/>
        </w:rPr>
        <w:t>3</w:t>
      </w:r>
      <w:r w:rsidR="00273AB8" w:rsidRPr="00210BF3">
        <w:rPr>
          <w:rFonts w:ascii="Times New Roman" w:hAnsi="Times New Roman"/>
          <w:bCs/>
          <w:lang w:val="pt-BR"/>
        </w:rPr>
        <w:t xml:space="preserve"> - 202</w:t>
      </w:r>
      <w:r w:rsidR="00487A8F">
        <w:rPr>
          <w:rFonts w:ascii="Times New Roman" w:hAnsi="Times New Roman"/>
          <w:bCs/>
          <w:lang w:val="pt-BR"/>
        </w:rPr>
        <w:t>4</w:t>
      </w:r>
      <w:r w:rsidRPr="00210BF3">
        <w:rPr>
          <w:rFonts w:ascii="Times New Roman" w:hAnsi="Times New Roman"/>
          <w:bCs/>
          <w:lang w:val="pt-BR"/>
        </w:rPr>
        <w:t>.</w:t>
      </w:r>
    </w:p>
    <w:p w14:paraId="4D77710A" w14:textId="77777777" w:rsidR="00E00138" w:rsidRPr="00210BF3" w:rsidRDefault="00E00138" w:rsidP="00210BF3">
      <w:pPr>
        <w:spacing w:after="120" w:line="276" w:lineRule="auto"/>
        <w:jc w:val="both"/>
        <w:rPr>
          <w:rFonts w:ascii="Times New Roman" w:hAnsi="Times New Roman"/>
          <w:bCs/>
          <w:lang w:val="pt-BR"/>
        </w:rPr>
      </w:pPr>
      <w:r w:rsidRPr="00210BF3">
        <w:rPr>
          <w:rFonts w:ascii="Times New Roman" w:hAnsi="Times New Roman"/>
          <w:bCs/>
          <w:lang w:val="pt-BR"/>
        </w:rPr>
        <w:tab/>
        <w:t>- Ban kiểm tra đã thực hiện theo đúng kế hoạch của đơn vị, có điều chỉnh để phù hợp với tình hình thực tế ở từng thời điểm.</w:t>
      </w:r>
    </w:p>
    <w:p w14:paraId="7A38674B" w14:textId="77777777" w:rsidR="00E00138" w:rsidRPr="00210BF3" w:rsidRDefault="00E00138" w:rsidP="00210BF3">
      <w:pPr>
        <w:spacing w:after="120" w:line="276" w:lineRule="auto"/>
        <w:jc w:val="both"/>
        <w:rPr>
          <w:rFonts w:ascii="Times New Roman" w:hAnsi="Times New Roman"/>
          <w:spacing w:val="-4"/>
          <w:lang w:val="pt-BR"/>
        </w:rPr>
      </w:pPr>
      <w:r w:rsidRPr="00210BF3">
        <w:rPr>
          <w:rFonts w:ascii="Times New Roman" w:hAnsi="Times New Roman"/>
          <w:spacing w:val="-4"/>
          <w:lang w:val="pt-BR"/>
        </w:rPr>
        <w:t xml:space="preserve">           2. Việc xây dựng kế hoạch kiểm tra và kết quả thực hiện kế hoạch kiểm tra của đơn vị:</w:t>
      </w:r>
    </w:p>
    <w:p w14:paraId="60DFA034" w14:textId="77777777"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 xml:space="preserve">2.1.Việc xây dựng kế hoạch: </w:t>
      </w:r>
    </w:p>
    <w:p w14:paraId="7E11E3BF" w14:textId="18423D13" w:rsidR="00E00138" w:rsidRPr="00210BF3" w:rsidRDefault="00E00138" w:rsidP="00210BF3">
      <w:pPr>
        <w:spacing w:after="120" w:line="276" w:lineRule="auto"/>
        <w:ind w:firstLine="720"/>
        <w:jc w:val="both"/>
        <w:rPr>
          <w:rFonts w:ascii="Times New Roman" w:hAnsi="Times New Roman"/>
          <w:spacing w:val="2"/>
          <w:kern w:val="28"/>
        </w:rPr>
      </w:pPr>
      <w:r w:rsidRPr="00210BF3">
        <w:rPr>
          <w:rFonts w:ascii="Times New Roman" w:hAnsi="Times New Roman"/>
        </w:rPr>
        <w:t xml:space="preserve">Nhà trường  bám sát Kế hoạch số </w:t>
      </w:r>
      <w:r w:rsidR="00487A8F" w:rsidRPr="00487A8F">
        <w:rPr>
          <w:rFonts w:ascii="Times New Roman" w:hAnsi="Times New Roman"/>
          <w:lang w:val="pt-BR"/>
        </w:rPr>
        <w:t xml:space="preserve">528/KHTTr-PGDĐT ngày 20 tháng 9 năm 2023 </w:t>
      </w:r>
      <w:r w:rsidRPr="00487A8F">
        <w:rPr>
          <w:rFonts w:ascii="Times New Roman" w:hAnsi="Times New Roman"/>
        </w:rPr>
        <w:t>c</w:t>
      </w:r>
      <w:r w:rsidRPr="00210BF3">
        <w:rPr>
          <w:rFonts w:ascii="Times New Roman" w:hAnsi="Times New Roman"/>
        </w:rPr>
        <w:t>ủa Phòng GDĐT Hải Hậu về công tác Thanh t</w:t>
      </w:r>
      <w:r w:rsidR="00273AB8" w:rsidRPr="00210BF3">
        <w:rPr>
          <w:rFonts w:ascii="Times New Roman" w:hAnsi="Times New Roman"/>
        </w:rPr>
        <w:t>ra, kiểm tra nội bộ năm học 2022 - 2023</w:t>
      </w:r>
      <w:r w:rsidRPr="00210BF3">
        <w:rPr>
          <w:rFonts w:ascii="Times New Roman" w:hAnsi="Times New Roman"/>
        </w:rPr>
        <w:t xml:space="preserve"> để xây dựng kế hoạch kiểm tra nội bộ của đơn vị sát với tình hình thực tế của trường. Nội dung kiểm tra tập trung vào các vấn đề sau: </w:t>
      </w:r>
    </w:p>
    <w:p w14:paraId="0F5B1611"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Kiểm tra việc thực hiện nhiệm vụ của giáo viên</w:t>
      </w:r>
    </w:p>
    <w:p w14:paraId="346A516F"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Kiểm tra toàn</w:t>
      </w:r>
      <w:r w:rsidR="00273AB8" w:rsidRPr="00210BF3">
        <w:rPr>
          <w:rFonts w:ascii="Times New Roman" w:hAnsi="Times New Roman"/>
        </w:rPr>
        <w:t xml:space="preserve"> diện: </w:t>
      </w:r>
      <w:r w:rsidR="0064693A" w:rsidRPr="00210BF3">
        <w:rPr>
          <w:rFonts w:ascii="Times New Roman" w:hAnsi="Times New Roman"/>
          <w:lang w:val="en-US"/>
        </w:rPr>
        <w:t>9</w:t>
      </w:r>
      <w:r w:rsidR="0064693A" w:rsidRPr="00210BF3">
        <w:rPr>
          <w:rFonts w:ascii="Times New Roman" w:hAnsi="Times New Roman"/>
        </w:rPr>
        <w:t>/29</w:t>
      </w:r>
      <w:r w:rsidR="00273AB8" w:rsidRPr="00210BF3">
        <w:rPr>
          <w:rFonts w:ascii="Times New Roman" w:hAnsi="Times New Roman"/>
        </w:rPr>
        <w:t xml:space="preserve"> tổng số giáo viên (</w:t>
      </w:r>
      <w:r w:rsidRPr="00210BF3">
        <w:rPr>
          <w:rFonts w:ascii="Times New Roman" w:hAnsi="Times New Roman"/>
        </w:rPr>
        <w:t xml:space="preserve">chiếm </w:t>
      </w:r>
      <w:r w:rsidR="0064693A" w:rsidRPr="00210BF3">
        <w:rPr>
          <w:rFonts w:ascii="Times New Roman" w:hAnsi="Times New Roman"/>
          <w:lang w:val="en-US"/>
        </w:rPr>
        <w:t>31</w:t>
      </w:r>
      <w:r w:rsidR="0064693A" w:rsidRPr="00210BF3">
        <w:rPr>
          <w:rFonts w:ascii="Times New Roman" w:hAnsi="Times New Roman"/>
        </w:rPr>
        <w:t>,0</w:t>
      </w:r>
      <w:r w:rsidRPr="00210BF3">
        <w:rPr>
          <w:rFonts w:ascii="Times New Roman" w:hAnsi="Times New Roman"/>
        </w:rPr>
        <w:t>%)</w:t>
      </w:r>
    </w:p>
    <w:p w14:paraId="6DC2DF32" w14:textId="77777777" w:rsidR="00E00138" w:rsidRPr="00210BF3" w:rsidRDefault="00E00138" w:rsidP="00CF6824">
      <w:pPr>
        <w:pStyle w:val="NormalWeb"/>
        <w:spacing w:before="0" w:beforeAutospacing="0" w:after="0" w:afterAutospacing="0" w:line="276" w:lineRule="auto"/>
        <w:ind w:firstLine="720"/>
        <w:jc w:val="both"/>
        <w:textAlignment w:val="baseline"/>
        <w:rPr>
          <w:sz w:val="28"/>
          <w:szCs w:val="28"/>
          <w:lang w:val="vi-VN"/>
        </w:rPr>
      </w:pPr>
      <w:r w:rsidRPr="00210BF3">
        <w:rPr>
          <w:sz w:val="28"/>
          <w:szCs w:val="28"/>
          <w:lang w:val="vi-VN"/>
        </w:rPr>
        <w:t>+ Kiểm tra chuyên đề: 2</w:t>
      </w:r>
      <w:r w:rsidR="0064693A" w:rsidRPr="00210BF3">
        <w:rPr>
          <w:sz w:val="28"/>
          <w:szCs w:val="28"/>
        </w:rPr>
        <w:t>0</w:t>
      </w:r>
      <w:r w:rsidRPr="00210BF3">
        <w:rPr>
          <w:sz w:val="28"/>
          <w:szCs w:val="28"/>
          <w:lang w:val="vi-VN"/>
        </w:rPr>
        <w:t>/</w:t>
      </w:r>
      <w:r w:rsidR="0064693A" w:rsidRPr="00210BF3">
        <w:rPr>
          <w:sz w:val="28"/>
          <w:szCs w:val="28"/>
        </w:rPr>
        <w:t>29</w:t>
      </w:r>
      <w:r w:rsidRPr="00210BF3">
        <w:rPr>
          <w:sz w:val="28"/>
          <w:szCs w:val="28"/>
          <w:lang w:val="vi-VN"/>
        </w:rPr>
        <w:t xml:space="preserve"> tổng số giáo viên (chiếm </w:t>
      </w:r>
      <w:r w:rsidR="0064693A" w:rsidRPr="00210BF3">
        <w:rPr>
          <w:sz w:val="28"/>
          <w:szCs w:val="28"/>
        </w:rPr>
        <w:t>69,0</w:t>
      </w:r>
      <w:r w:rsidRPr="00210BF3">
        <w:rPr>
          <w:sz w:val="28"/>
          <w:szCs w:val="28"/>
          <w:lang w:val="vi-VN"/>
        </w:rPr>
        <w:t>%)</w:t>
      </w:r>
    </w:p>
    <w:p w14:paraId="67F97321" w14:textId="44014156" w:rsidR="00E00138" w:rsidRPr="004635FE" w:rsidRDefault="00E00138" w:rsidP="00CF6824">
      <w:pPr>
        <w:spacing w:line="276" w:lineRule="auto"/>
        <w:ind w:firstLine="720"/>
        <w:jc w:val="both"/>
        <w:rPr>
          <w:rFonts w:ascii="Times New Roman" w:hAnsi="Times New Roman"/>
        </w:rPr>
      </w:pPr>
      <w:r w:rsidRPr="00210BF3">
        <w:rPr>
          <w:rFonts w:ascii="Times New Roman" w:hAnsi="Times New Roman"/>
        </w:rPr>
        <w:t xml:space="preserve">- Kiểm tra hoạt động của các tổ, nhóm chuyên môn, các bộ phận: </w:t>
      </w:r>
      <w:r w:rsidR="004635FE" w:rsidRPr="004635FE">
        <w:rPr>
          <w:rFonts w:ascii="Times New Roman" w:hAnsi="Times New Roman"/>
        </w:rPr>
        <w:t xml:space="preserve">Việc lưu trữ công văn đi, đến và quản lý, sử dụng con dấu </w:t>
      </w:r>
      <w:r w:rsidR="004635FE" w:rsidRPr="004635FE">
        <w:rPr>
          <w:rFonts w:ascii="Times New Roman" w:hAnsi="Times New Roman"/>
          <w:lang w:val="en-US"/>
        </w:rPr>
        <w:t xml:space="preserve">của </w:t>
      </w:r>
      <w:r w:rsidRPr="00210BF3">
        <w:rPr>
          <w:rFonts w:ascii="Times New Roman" w:hAnsi="Times New Roman"/>
        </w:rPr>
        <w:t xml:space="preserve">bộ phận </w:t>
      </w:r>
      <w:r w:rsidR="005530DB">
        <w:rPr>
          <w:rFonts w:ascii="Times New Roman" w:hAnsi="Times New Roman"/>
          <w:lang w:val="en-US"/>
        </w:rPr>
        <w:t>Văn thư</w:t>
      </w:r>
      <w:r w:rsidR="004635FE">
        <w:rPr>
          <w:rFonts w:ascii="Times New Roman" w:hAnsi="Times New Roman"/>
          <w:lang w:val="en-US"/>
        </w:rPr>
        <w:t xml:space="preserve">; </w:t>
      </w:r>
      <w:r w:rsidR="004635FE" w:rsidRPr="004635FE">
        <w:rPr>
          <w:rFonts w:ascii="Times New Roman" w:hAnsi="Times New Roman"/>
        </w:rPr>
        <w:t>Việc huy động và chi kinh phí hoạt động của Ban đại diện CMHS</w:t>
      </w:r>
      <w:r w:rsidRPr="004635FE">
        <w:rPr>
          <w:rFonts w:ascii="Times New Roman" w:hAnsi="Times New Roman"/>
        </w:rPr>
        <w:t>.</w:t>
      </w:r>
    </w:p>
    <w:p w14:paraId="67C29D77"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Kiểm tra hoạt động học tập và rèn luyện của học sinh.</w:t>
      </w:r>
    </w:p>
    <w:p w14:paraId="301FCE53"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Tự kiểm tra công tác quản lý của người đứng đầu.</w:t>
      </w:r>
    </w:p>
    <w:p w14:paraId="4F3B15CD" w14:textId="77777777"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 Công tác giải quyết khiếu nại tố cáo, phòng chống tham nhũng.</w:t>
      </w:r>
    </w:p>
    <w:p w14:paraId="28C03689" w14:textId="77777777" w:rsidR="00046D37" w:rsidRPr="00210BF3" w:rsidRDefault="00046D37" w:rsidP="00210BF3">
      <w:pPr>
        <w:spacing w:after="120" w:line="276" w:lineRule="auto"/>
        <w:ind w:firstLine="561"/>
        <w:jc w:val="both"/>
        <w:rPr>
          <w:rFonts w:ascii="Times New Roman" w:hAnsi="Times New Roman"/>
        </w:rPr>
      </w:pPr>
      <w:bookmarkStart w:id="1" w:name="bookmark17"/>
      <w:r w:rsidRPr="00210BF3">
        <w:rPr>
          <w:rFonts w:ascii="Times New Roman" w:hAnsi="Times New Roman"/>
          <w:bCs/>
        </w:rPr>
        <w:t>- Kiểm tra công tác mua sắm, bảo quản và sử dụng thiết bị dạy học, công tác thư viện trong nhà trường</w:t>
      </w:r>
      <w:bookmarkEnd w:id="1"/>
      <w:r w:rsidRPr="00210BF3">
        <w:rPr>
          <w:rFonts w:ascii="Times New Roman" w:hAnsi="Times New Roman"/>
          <w:bCs/>
        </w:rPr>
        <w:t>.</w:t>
      </w:r>
    </w:p>
    <w:p w14:paraId="70F8F02C" w14:textId="77777777"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 xml:space="preserve">Nhà trường đã tổ chức quán triệt đến đội ngũ cán bộ quản lý, giáo viên, nhân viên về các văn bản hướng dẫn về công tác kiểm tra và các văn bản có liên </w:t>
      </w:r>
      <w:r w:rsidRPr="00210BF3">
        <w:rPr>
          <w:rFonts w:ascii="Times New Roman" w:hAnsi="Times New Roman"/>
        </w:rPr>
        <w:lastRenderedPageBreak/>
        <w:t>quan. Lựa chọn cán bộ, giáo viên có đủ tiêu chuẩn để tham gia làm cộng tác viên kiểm tra.</w:t>
      </w:r>
    </w:p>
    <w:p w14:paraId="1922AFFD" w14:textId="77777777" w:rsidR="00E00138" w:rsidRPr="00210BF3" w:rsidRDefault="00E00138" w:rsidP="00210BF3">
      <w:pPr>
        <w:spacing w:after="120" w:line="276" w:lineRule="auto"/>
        <w:ind w:firstLine="720"/>
        <w:jc w:val="both"/>
        <w:rPr>
          <w:rFonts w:ascii="Times New Roman" w:hAnsi="Times New Roman"/>
        </w:rPr>
      </w:pPr>
      <w:r w:rsidRPr="00210BF3">
        <w:rPr>
          <w:rFonts w:ascii="Times New Roman" w:hAnsi="Times New Roman"/>
        </w:rPr>
        <w:t>2.2.  Kết quả thực hiện kế hoạch kiểm tra của đơn vị: Đạt 100% theo kế hoạch.</w:t>
      </w:r>
    </w:p>
    <w:p w14:paraId="62C634E1"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3. Việc tổ chức thực hiện công tác kiểm tra.</w:t>
      </w:r>
    </w:p>
    <w:p w14:paraId="68E78FE0" w14:textId="77777777" w:rsidR="00E00138" w:rsidRPr="00210BF3" w:rsidRDefault="00E00138" w:rsidP="00CF6824">
      <w:pPr>
        <w:tabs>
          <w:tab w:val="center" w:pos="4794"/>
        </w:tabs>
        <w:spacing w:line="276" w:lineRule="auto"/>
        <w:ind w:firstLine="720"/>
        <w:jc w:val="both"/>
        <w:rPr>
          <w:rFonts w:ascii="Times New Roman" w:hAnsi="Times New Roman"/>
        </w:rPr>
      </w:pPr>
      <w:r w:rsidRPr="00210BF3">
        <w:rPr>
          <w:rFonts w:ascii="Times New Roman" w:hAnsi="Times New Roman"/>
        </w:rPr>
        <w:t>a) Kết quả triển khai.</w:t>
      </w:r>
      <w:r w:rsidRPr="00210BF3">
        <w:rPr>
          <w:rFonts w:ascii="Times New Roman" w:hAnsi="Times New Roman"/>
        </w:rPr>
        <w:tab/>
      </w:r>
    </w:p>
    <w:p w14:paraId="1687730C"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Số cuộc kiểm tra được thực hiện: </w:t>
      </w:r>
      <w:r w:rsidR="00046D37" w:rsidRPr="00210BF3">
        <w:rPr>
          <w:rFonts w:ascii="Times New Roman" w:hAnsi="Times New Roman"/>
          <w:lang w:val="en-US"/>
        </w:rPr>
        <w:t>05</w:t>
      </w:r>
      <w:r w:rsidRPr="00210BF3">
        <w:rPr>
          <w:rFonts w:ascii="Times New Roman" w:hAnsi="Times New Roman"/>
        </w:rPr>
        <w:t xml:space="preserve"> cuộc</w:t>
      </w:r>
    </w:p>
    <w:p w14:paraId="655551B3"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Số cuộc theo kế hoạch: </w:t>
      </w:r>
      <w:r w:rsidR="00046D37" w:rsidRPr="00210BF3">
        <w:rPr>
          <w:rFonts w:ascii="Times New Roman" w:hAnsi="Times New Roman"/>
          <w:lang w:val="en-US"/>
        </w:rPr>
        <w:t>05</w:t>
      </w:r>
      <w:r w:rsidRPr="00210BF3">
        <w:rPr>
          <w:rFonts w:ascii="Times New Roman" w:hAnsi="Times New Roman"/>
        </w:rPr>
        <w:t xml:space="preserve"> cuộc.</w:t>
      </w:r>
    </w:p>
    <w:p w14:paraId="152C1EAA"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Số cuộc đột xuất: 0 cuộc.</w:t>
      </w:r>
      <w:r w:rsidRPr="00210BF3">
        <w:rPr>
          <w:rFonts w:ascii="Times New Roman" w:hAnsi="Times New Roman"/>
        </w:rPr>
        <w:tab/>
      </w:r>
    </w:p>
    <w:p w14:paraId="58A1230B"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Các cuộc kiểm tra được phân loại theo từng lĩnh vực, cụ thể: </w:t>
      </w:r>
    </w:p>
    <w:p w14:paraId="38CA3B2F" w14:textId="77777777" w:rsidR="00E00138" w:rsidRPr="00210BF3" w:rsidRDefault="00E00138" w:rsidP="00CF6824">
      <w:pPr>
        <w:spacing w:line="276" w:lineRule="auto"/>
        <w:jc w:val="both"/>
        <w:rPr>
          <w:rFonts w:ascii="Times New Roman" w:hAnsi="Times New Roman"/>
        </w:rPr>
      </w:pPr>
      <w:r w:rsidRPr="00210BF3">
        <w:rPr>
          <w:rFonts w:ascii="Times New Roman" w:hAnsi="Times New Roman"/>
        </w:rPr>
        <w:t xml:space="preserve">         +  Kiểm tra việc thực hiện nhiệm vụ của giáo viên: 0</w:t>
      </w:r>
      <w:r w:rsidR="00046D37" w:rsidRPr="00210BF3">
        <w:rPr>
          <w:rFonts w:ascii="Times New Roman" w:hAnsi="Times New Roman"/>
          <w:lang w:val="en-US"/>
        </w:rPr>
        <w:t>3</w:t>
      </w:r>
      <w:r w:rsidRPr="00210BF3">
        <w:rPr>
          <w:rFonts w:ascii="Times New Roman" w:hAnsi="Times New Roman"/>
        </w:rPr>
        <w:t xml:space="preserve"> cuộc.</w:t>
      </w:r>
    </w:p>
    <w:p w14:paraId="414D39EA"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Số lượng GV đã kiểm tra toàn diện: </w:t>
      </w:r>
      <w:r w:rsidR="00046D37" w:rsidRPr="00210BF3">
        <w:rPr>
          <w:rFonts w:ascii="Times New Roman" w:hAnsi="Times New Roman"/>
          <w:lang w:val="en-US"/>
        </w:rPr>
        <w:t xml:space="preserve">9 </w:t>
      </w:r>
      <w:r w:rsidR="00046D37" w:rsidRPr="00210BF3">
        <w:rPr>
          <w:rFonts w:ascii="Times New Roman" w:hAnsi="Times New Roman"/>
        </w:rPr>
        <w:t>GV/</w:t>
      </w:r>
      <w:r w:rsidR="00046D37" w:rsidRPr="00210BF3">
        <w:rPr>
          <w:rFonts w:ascii="Times New Roman" w:hAnsi="Times New Roman"/>
          <w:lang w:val="en-US"/>
        </w:rPr>
        <w:t xml:space="preserve">29 </w:t>
      </w:r>
      <w:r w:rsidRPr="00210BF3">
        <w:rPr>
          <w:rFonts w:ascii="Times New Roman" w:hAnsi="Times New Roman"/>
        </w:rPr>
        <w:t xml:space="preserve">tổng số giáo viên. </w:t>
      </w:r>
    </w:p>
    <w:p w14:paraId="4AB3968E"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Số lượng giá</w:t>
      </w:r>
      <w:r w:rsidR="00046D37" w:rsidRPr="00210BF3">
        <w:rPr>
          <w:rFonts w:ascii="Times New Roman" w:hAnsi="Times New Roman"/>
        </w:rPr>
        <w:t xml:space="preserve">o viên đã kiểm tra chuyên đề : </w:t>
      </w:r>
      <w:r w:rsidR="00046D37" w:rsidRPr="00210BF3">
        <w:rPr>
          <w:rFonts w:ascii="Times New Roman" w:hAnsi="Times New Roman"/>
          <w:lang w:val="en-US"/>
        </w:rPr>
        <w:t>20</w:t>
      </w:r>
      <w:r w:rsidRPr="00210BF3">
        <w:rPr>
          <w:rFonts w:ascii="Times New Roman" w:hAnsi="Times New Roman"/>
        </w:rPr>
        <w:t>/</w:t>
      </w:r>
      <w:r w:rsidR="00046D37" w:rsidRPr="00210BF3">
        <w:rPr>
          <w:rFonts w:ascii="Times New Roman" w:hAnsi="Times New Roman"/>
          <w:lang w:val="en-US"/>
        </w:rPr>
        <w:t>29</w:t>
      </w:r>
      <w:r w:rsidRPr="00210BF3">
        <w:rPr>
          <w:rFonts w:ascii="Times New Roman" w:hAnsi="Times New Roman"/>
        </w:rPr>
        <w:t xml:space="preserve"> tổng số giáo viên. </w:t>
      </w:r>
    </w:p>
    <w:p w14:paraId="66A3A98A"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đội ngũ CB, GV, NV:  0 cuộc.</w:t>
      </w:r>
    </w:p>
    <w:p w14:paraId="2FABF8D0"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cơ sở vật chất kỹ thuật: 01</w:t>
      </w:r>
      <w:r w:rsidR="00046D37" w:rsidRPr="00210BF3">
        <w:rPr>
          <w:rFonts w:ascii="Times New Roman" w:hAnsi="Times New Roman"/>
          <w:lang w:val="en-US"/>
        </w:rPr>
        <w:t xml:space="preserve"> </w:t>
      </w:r>
      <w:r w:rsidRPr="00210BF3">
        <w:rPr>
          <w:rFonts w:ascii="Times New Roman" w:hAnsi="Times New Roman"/>
        </w:rPr>
        <w:t>cuộc.</w:t>
      </w:r>
    </w:p>
    <w:p w14:paraId="737509B1"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việc thực hiện kế hoạch phát triển giáo dục: 0 cuộc.</w:t>
      </w:r>
    </w:p>
    <w:p w14:paraId="6C01CC1A"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công tác quản lý giảng dạy và học tập các bộ môn văn hóa: 0 cuộc.</w:t>
      </w:r>
    </w:p>
    <w:p w14:paraId="1BFFE494" w14:textId="77777777" w:rsidR="00E00138" w:rsidRPr="00210BF3" w:rsidRDefault="00E00138" w:rsidP="00CF6824">
      <w:pPr>
        <w:spacing w:line="276" w:lineRule="auto"/>
        <w:ind w:hanging="360"/>
        <w:jc w:val="both"/>
        <w:rPr>
          <w:rFonts w:ascii="Times New Roman" w:hAnsi="Times New Roman"/>
        </w:rPr>
      </w:pPr>
      <w:r w:rsidRPr="00210BF3">
        <w:rPr>
          <w:rFonts w:ascii="Times New Roman" w:hAnsi="Times New Roman"/>
        </w:rPr>
        <w:t xml:space="preserve">            +  Kiểm tra chất lượng các hoạt động giáo dục khác: </w:t>
      </w:r>
      <w:r w:rsidR="00046D37" w:rsidRPr="00210BF3">
        <w:rPr>
          <w:rFonts w:ascii="Times New Roman" w:hAnsi="Times New Roman"/>
          <w:lang w:val="en-US"/>
        </w:rPr>
        <w:t>0</w:t>
      </w:r>
      <w:r w:rsidRPr="00210BF3">
        <w:rPr>
          <w:rFonts w:ascii="Times New Roman" w:hAnsi="Times New Roman"/>
        </w:rPr>
        <w:t xml:space="preserve"> cuộc.</w:t>
      </w:r>
    </w:p>
    <w:p w14:paraId="42F0C13B" w14:textId="77777777" w:rsidR="00E00138" w:rsidRPr="00210BF3" w:rsidRDefault="00E00138" w:rsidP="00210BF3">
      <w:pPr>
        <w:spacing w:after="120" w:line="276" w:lineRule="auto"/>
        <w:jc w:val="both"/>
        <w:rPr>
          <w:rFonts w:ascii="Times New Roman" w:hAnsi="Times New Roman"/>
        </w:rPr>
      </w:pPr>
      <w:r w:rsidRPr="00210BF3">
        <w:rPr>
          <w:rFonts w:ascii="Times New Roman" w:hAnsi="Times New Roman"/>
        </w:rPr>
        <w:t xml:space="preserve">       + Kiểm tra công tác quản lý của Thủ trưởng (Công tác xây dựng Kế hoạch của các bộ phận, việc thực hiện kế hoạch, việc quản lý CB,GV, NV, quản lý hành chính, tài chính, tài sản, thu - chi ngoài học phí, văn bằng chứng chỉ; thực hiện công khai theo Thông tư số 36//2017/TT- BGD&amp;ĐT): </w:t>
      </w:r>
      <w:r w:rsidR="00046D37" w:rsidRPr="00210BF3">
        <w:rPr>
          <w:rFonts w:ascii="Times New Roman" w:hAnsi="Times New Roman"/>
          <w:lang w:val="en-US"/>
        </w:rPr>
        <w:t>0</w:t>
      </w:r>
      <w:r w:rsidRPr="00210BF3">
        <w:rPr>
          <w:rFonts w:ascii="Times New Roman" w:hAnsi="Times New Roman"/>
        </w:rPr>
        <w:t>1</w:t>
      </w:r>
      <w:r w:rsidR="00046D37" w:rsidRPr="00210BF3">
        <w:rPr>
          <w:rFonts w:ascii="Times New Roman" w:hAnsi="Times New Roman"/>
          <w:lang w:val="en-US"/>
        </w:rPr>
        <w:t xml:space="preserve"> </w:t>
      </w:r>
      <w:r w:rsidRPr="00210BF3">
        <w:rPr>
          <w:rFonts w:ascii="Times New Roman" w:hAnsi="Times New Roman"/>
        </w:rPr>
        <w:t>cuộc.</w:t>
      </w:r>
    </w:p>
    <w:p w14:paraId="2931C881"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 xml:space="preserve">+ Các lĩnh vực khác: </w:t>
      </w:r>
      <w:r w:rsidR="00046D37" w:rsidRPr="00210BF3">
        <w:rPr>
          <w:rFonts w:ascii="Times New Roman" w:hAnsi="Times New Roman"/>
          <w:lang w:val="en-US"/>
        </w:rPr>
        <w:t>0</w:t>
      </w:r>
      <w:r w:rsidRPr="00210BF3">
        <w:rPr>
          <w:rFonts w:ascii="Times New Roman" w:hAnsi="Times New Roman"/>
        </w:rPr>
        <w:t xml:space="preserve"> cuộc.</w:t>
      </w:r>
    </w:p>
    <w:p w14:paraId="75E5CF0F" w14:textId="77777777" w:rsidR="00E00138" w:rsidRPr="00210BF3" w:rsidRDefault="00E00138" w:rsidP="00CF6824">
      <w:pPr>
        <w:spacing w:line="276" w:lineRule="auto"/>
        <w:ind w:firstLine="720"/>
        <w:jc w:val="both"/>
        <w:rPr>
          <w:rFonts w:ascii="Times New Roman" w:hAnsi="Times New Roman"/>
        </w:rPr>
      </w:pPr>
      <w:r w:rsidRPr="00210BF3">
        <w:rPr>
          <w:rFonts w:ascii="Times New Roman" w:hAnsi="Times New Roman"/>
        </w:rPr>
        <w:t>b) Kết quả kiểm tra</w:t>
      </w:r>
    </w:p>
    <w:p w14:paraId="0C455642" w14:textId="77777777" w:rsidR="00E00138" w:rsidRPr="00210BF3" w:rsidRDefault="00E00138" w:rsidP="00CF6824">
      <w:pPr>
        <w:spacing w:line="276" w:lineRule="auto"/>
        <w:ind w:firstLine="720"/>
        <w:jc w:val="both"/>
        <w:rPr>
          <w:rFonts w:ascii="Times New Roman" w:hAnsi="Times New Roman"/>
          <w:lang w:val="pt-BR" w:eastAsia="vi-VN"/>
        </w:rPr>
      </w:pPr>
      <w:r w:rsidRPr="00210BF3">
        <w:rPr>
          <w:rFonts w:ascii="Times New Roman" w:hAnsi="Times New Roman"/>
          <w:lang w:val="pt-BR"/>
        </w:rPr>
        <w:t xml:space="preserve">b.1. Kết quả kiểm tra </w:t>
      </w:r>
      <w:r w:rsidRPr="00210BF3">
        <w:rPr>
          <w:rFonts w:ascii="Times New Roman" w:hAnsi="Times New Roman"/>
          <w:lang w:val="pt-BR" w:eastAsia="vi-VN"/>
        </w:rPr>
        <w:t xml:space="preserve"> hoạt động sư phạm nhà giáo </w:t>
      </w:r>
    </w:p>
    <w:p w14:paraId="5B0AD35A" w14:textId="77777777" w:rsidR="00E00138" w:rsidRPr="00210BF3" w:rsidRDefault="00E00138" w:rsidP="00CF6824">
      <w:pPr>
        <w:spacing w:line="276" w:lineRule="auto"/>
        <w:ind w:firstLine="720"/>
        <w:jc w:val="both"/>
        <w:rPr>
          <w:rFonts w:ascii="Times New Roman" w:hAnsi="Times New Roman"/>
          <w:lang w:val="pt-BR"/>
        </w:rPr>
      </w:pPr>
      <w:r w:rsidRPr="00210BF3">
        <w:rPr>
          <w:rFonts w:ascii="Times New Roman" w:hAnsi="Times New Roman"/>
          <w:lang w:val="pt-BR"/>
        </w:rPr>
        <w:t xml:space="preserve">+ Kiểm tra toàn diện </w:t>
      </w:r>
      <w:r w:rsidR="00046D37" w:rsidRPr="00210BF3">
        <w:rPr>
          <w:rFonts w:ascii="Times New Roman" w:hAnsi="Times New Roman"/>
          <w:lang w:val="pt-BR"/>
        </w:rPr>
        <w:t>9</w:t>
      </w:r>
      <w:r w:rsidRPr="00210BF3">
        <w:rPr>
          <w:rFonts w:ascii="Times New Roman" w:hAnsi="Times New Roman"/>
          <w:lang w:val="pt-BR"/>
        </w:rPr>
        <w:t xml:space="preserve"> Giáo viên</w:t>
      </w:r>
    </w:p>
    <w:p w14:paraId="495B186F" w14:textId="77777777" w:rsidR="00E00138" w:rsidRPr="00210BF3" w:rsidRDefault="00E00138" w:rsidP="00210BF3">
      <w:pPr>
        <w:spacing w:after="120" w:line="276" w:lineRule="auto"/>
        <w:ind w:firstLine="720"/>
        <w:jc w:val="both"/>
        <w:rPr>
          <w:rFonts w:ascii="Times New Roman" w:hAnsi="Times New Roman"/>
          <w:lang w:val="pt-BR"/>
        </w:rPr>
      </w:pPr>
      <w:r w:rsidRPr="00210BF3">
        <w:rPr>
          <w:rFonts w:ascii="Times New Roman" w:hAnsi="Times New Roman"/>
          <w:lang w:val="pt-BR"/>
        </w:rPr>
        <w:t>+ Kiểm tra chuyên đề 2</w:t>
      </w:r>
      <w:r w:rsidR="00046D37" w:rsidRPr="00210BF3">
        <w:rPr>
          <w:rFonts w:ascii="Times New Roman" w:hAnsi="Times New Roman"/>
          <w:lang w:val="pt-BR"/>
        </w:rPr>
        <w:t>0</w:t>
      </w:r>
      <w:r w:rsidRPr="00210BF3">
        <w:rPr>
          <w:rFonts w:ascii="Times New Roman" w:hAnsi="Times New Roman"/>
          <w:lang w:val="pt-BR"/>
        </w:rPr>
        <w:t xml:space="preserve"> Giáo viên</w:t>
      </w:r>
    </w:p>
    <w:p w14:paraId="46C53403" w14:textId="77777777" w:rsidR="00E00138" w:rsidRPr="00210BF3" w:rsidRDefault="00E00138" w:rsidP="00210BF3">
      <w:pPr>
        <w:spacing w:after="120" w:line="276" w:lineRule="auto"/>
        <w:ind w:firstLine="720"/>
        <w:jc w:val="both"/>
        <w:rPr>
          <w:rFonts w:ascii="Times New Roman" w:hAnsi="Times New Roman"/>
          <w:lang w:val="pt-BR"/>
        </w:rPr>
      </w:pPr>
      <w:r w:rsidRPr="00210BF3">
        <w:rPr>
          <w:rFonts w:ascii="Times New Roman" w:hAnsi="Times New Roman"/>
          <w:lang w:val="pt-BR"/>
        </w:rPr>
        <w:t xml:space="preserve">*) Ưu điểm: </w:t>
      </w:r>
    </w:p>
    <w:p w14:paraId="16694131" w14:textId="77777777"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Giáo viên chuẩn bị bài dạy chu đáo trước khi lên lớp học sinh tiếp thu kiến thức bài học một cách chủ động. </w:t>
      </w:r>
    </w:p>
    <w:p w14:paraId="5EF6B011" w14:textId="5D9F9646"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Sử dụng phương pháp và hình thức tổ chức linh hoạt</w:t>
      </w:r>
      <w:r w:rsidR="00CD7611">
        <w:rPr>
          <w:rFonts w:ascii="Times New Roman" w:hAnsi="Times New Roman"/>
          <w:lang w:val="pt-BR" w:eastAsia="vi-VN"/>
        </w:rPr>
        <w:t>, kết hợp giáo dục địa phương, giáo dục STEM trong giảng dạy</w:t>
      </w:r>
      <w:r w:rsidRPr="00210BF3">
        <w:rPr>
          <w:rFonts w:ascii="Times New Roman" w:hAnsi="Times New Roman"/>
          <w:lang w:val="pt-BR" w:eastAsia="vi-VN"/>
        </w:rPr>
        <w:t>.</w:t>
      </w:r>
    </w:p>
    <w:p w14:paraId="38CD7004" w14:textId="77777777"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Học sinh vận dụng được kiến thức vừa học vào bài tập thực hành ứng dụng.</w:t>
      </w:r>
    </w:p>
    <w:p w14:paraId="3C4F1C40" w14:textId="77777777"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t>+ Có đủ các loại hồ sơ sổ sách theo quy định.</w:t>
      </w:r>
    </w:p>
    <w:p w14:paraId="41FB9213" w14:textId="77777777" w:rsidR="00E00138" w:rsidRPr="00210BF3" w:rsidRDefault="00E00138" w:rsidP="00210BF3">
      <w:pPr>
        <w:shd w:val="clear" w:color="auto" w:fill="FFFFFF"/>
        <w:spacing w:after="120" w:line="276" w:lineRule="auto"/>
        <w:ind w:firstLine="680"/>
        <w:jc w:val="both"/>
        <w:rPr>
          <w:rFonts w:ascii="Times New Roman" w:hAnsi="Times New Roman"/>
          <w:lang w:val="pt-BR" w:eastAsia="vi-VN"/>
        </w:rPr>
      </w:pPr>
      <w:r w:rsidRPr="00210BF3">
        <w:rPr>
          <w:rFonts w:ascii="Times New Roman" w:hAnsi="Times New Roman"/>
          <w:lang w:val="pt-BR" w:eastAsia="vi-VN"/>
        </w:rPr>
        <w:lastRenderedPageBreak/>
        <w:t xml:space="preserve">+ Đánh giá học sinh theo đúng Điều lệ trường Tiểu học ban hành kèm theo </w:t>
      </w:r>
      <w:r w:rsidRPr="00210BF3">
        <w:rPr>
          <w:rStyle w:val="Vnbnnidung"/>
          <w:rFonts w:ascii="Times New Roman" w:hAnsi="Times New Roman"/>
          <w:iCs/>
          <w:color w:val="000000"/>
          <w:lang w:val="pt-BR" w:eastAsia="vi-VN"/>
        </w:rPr>
        <w:t>Thông tư số 28/2020/TT-BGDĐT ngày 04 tháng 9 năm 2020 của Bộ trưởng Bộ Giáo dục và Đào tạo</w:t>
      </w:r>
      <w:r w:rsidRPr="00210BF3">
        <w:rPr>
          <w:rFonts w:ascii="Times New Roman" w:hAnsi="Times New Roman"/>
          <w:lang w:val="pt-BR" w:eastAsia="vi-VN"/>
        </w:rPr>
        <w:t xml:space="preserve"> kết hợp thông tư </w:t>
      </w:r>
      <w:r w:rsidRPr="00210BF3">
        <w:rPr>
          <w:rFonts w:ascii="Times New Roman" w:hAnsi="Times New Roman"/>
          <w:bCs/>
          <w:lang w:val="pt-BR"/>
        </w:rPr>
        <w:t>TT 22/2016/ TT-BGD&amp;ĐT và Thông tư 27/2020/TT-BGD&amp;ĐT</w:t>
      </w:r>
      <w:r w:rsidRPr="00210BF3">
        <w:rPr>
          <w:rFonts w:ascii="Times New Roman" w:hAnsi="Times New Roman"/>
          <w:lang w:val="pt-BR" w:eastAsia="vi-VN"/>
        </w:rPr>
        <w:t xml:space="preserve">.  Phát huy được một số năng lực, phẩm chất cho học sinh: Thành lập hội đồng tự quản của lớp và các em tự điều hành một số hoạt động trong lớp như: Văn nghệ, vệ sinh, chăm sóc cây xanh, bảo vệ môi trường, biết giúp đỡ nhau trong học tập. </w:t>
      </w:r>
    </w:p>
    <w:p w14:paraId="6B1FC009" w14:textId="77777777"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Có chú ý sử dụng đồ dùng dạy học hiện có và tự làm. </w:t>
      </w:r>
    </w:p>
    <w:p w14:paraId="3C171101" w14:textId="77777777"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Tồn tại:</w:t>
      </w:r>
    </w:p>
    <w:p w14:paraId="5BF43764" w14:textId="77777777"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Việc tổ chức các tiết dạy ngoài không gian lớp học còn hạn chế. </w:t>
      </w:r>
    </w:p>
    <w:p w14:paraId="42FDE3F9" w14:textId="77777777" w:rsidR="00E00138" w:rsidRPr="00210BF3" w:rsidRDefault="00E00138" w:rsidP="00CF6824">
      <w:pPr>
        <w:shd w:val="clear" w:color="auto" w:fill="FFFFFF"/>
        <w:spacing w:line="276" w:lineRule="auto"/>
        <w:ind w:firstLine="680"/>
        <w:jc w:val="both"/>
        <w:rPr>
          <w:rFonts w:ascii="Times New Roman" w:hAnsi="Times New Roman"/>
          <w:lang w:val="pt-BR" w:eastAsia="vi-VN"/>
        </w:rPr>
      </w:pPr>
      <w:r w:rsidRPr="00210BF3">
        <w:rPr>
          <w:rFonts w:ascii="Times New Roman" w:hAnsi="Times New Roman"/>
          <w:lang w:val="pt-BR" w:eastAsia="vi-VN"/>
        </w:rPr>
        <w:t xml:space="preserve">+ Một số giáo viên còn nặng nề về mục tiêu rèn kiến thức kỹ năng, ít tổ chức hoạt động trải nghiệm thực tế. </w:t>
      </w:r>
    </w:p>
    <w:p w14:paraId="211FAFD6" w14:textId="77777777"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xml:space="preserve">*) Giải pháp khắc phục: </w:t>
      </w:r>
    </w:p>
    <w:p w14:paraId="57A95931" w14:textId="77777777"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xml:space="preserve">+ Tăng cường công tác đổi mới sinh hoạt chuyên môn theo nghiên cứu bài học và các tiết dạy ngoài không gian lớp học theo hướng tăng cường, ứng dụng, trải nghiệm và sáng tạo. </w:t>
      </w:r>
    </w:p>
    <w:p w14:paraId="16CF8C56" w14:textId="77777777"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xml:space="preserve">+ Tăng cường làm đồ dùng dạy học; đổi mới phương pháp giảng dạy gắn với việc rèn kỹ năng sống cho học sinh và phát huy năng lực phẩm chất cho học sinh. Tăng cường giao việc lớp, việc trường, việc tự quản trong học tập cũng như trong các hoạt động ngoài giờ lên lớp cho các em. </w:t>
      </w:r>
    </w:p>
    <w:p w14:paraId="3347896C" w14:textId="77777777"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Tăng cường bồi dưỡng chuyên môn cho giáo viên mới ra trường</w:t>
      </w:r>
      <w:r w:rsidR="00046D37" w:rsidRPr="00210BF3">
        <w:rPr>
          <w:rFonts w:ascii="Times New Roman" w:hAnsi="Times New Roman"/>
          <w:lang w:val="pt-BR" w:eastAsia="vi-VN"/>
        </w:rPr>
        <w:t>, giáo viên dạy hợp đồng</w:t>
      </w:r>
      <w:r w:rsidRPr="00210BF3">
        <w:rPr>
          <w:rFonts w:ascii="Times New Roman" w:hAnsi="Times New Roman"/>
          <w:lang w:val="pt-BR" w:eastAsia="vi-VN"/>
        </w:rPr>
        <w:t xml:space="preserve">. </w:t>
      </w:r>
    </w:p>
    <w:p w14:paraId="5A6FC754" w14:textId="77777777" w:rsidR="00E00138" w:rsidRPr="00210BF3" w:rsidRDefault="00E00138" w:rsidP="00210BF3">
      <w:pPr>
        <w:shd w:val="clear" w:color="auto" w:fill="FFFFFF"/>
        <w:spacing w:after="120" w:line="276" w:lineRule="auto"/>
        <w:ind w:firstLine="678"/>
        <w:jc w:val="both"/>
        <w:rPr>
          <w:rFonts w:ascii="Times New Roman" w:hAnsi="Times New Roman"/>
          <w:lang w:val="pt-BR"/>
        </w:rPr>
      </w:pPr>
      <w:r w:rsidRPr="00210BF3">
        <w:rPr>
          <w:rFonts w:ascii="Times New Roman" w:hAnsi="Times New Roman"/>
          <w:lang w:val="pt-BR"/>
        </w:rPr>
        <w:t xml:space="preserve">b.2. Kết quả kiểm tra toàn diện tổ nhóm chuyên môn: Các tổ nhóm chuyên môn đều có các kế hoạch hành động, thực hiện tốt nhiệm vụ theo kế hoạch. Đội ngũ tổ khối trưởng có đủ trình độ năng lực và phẩm chất đã hoàn thành tốt nhiệm vụ được giao: Cơ cấu đội ngũ tương đối đủ theo các tiêu chí của chuẩn quốc gia mức độ II.   </w:t>
      </w:r>
    </w:p>
    <w:p w14:paraId="0D3ECC38" w14:textId="77777777" w:rsidR="00E00138" w:rsidRPr="00210BF3" w:rsidRDefault="00E00138" w:rsidP="00210BF3">
      <w:pPr>
        <w:spacing w:after="120" w:line="276" w:lineRule="auto"/>
        <w:ind w:firstLine="720"/>
        <w:jc w:val="both"/>
        <w:rPr>
          <w:rFonts w:ascii="Times New Roman" w:hAnsi="Times New Roman"/>
          <w:lang w:val="pt-BR" w:eastAsia="vi-VN"/>
        </w:rPr>
      </w:pPr>
      <w:r w:rsidRPr="00210BF3">
        <w:rPr>
          <w:rFonts w:ascii="Times New Roman" w:hAnsi="Times New Roman"/>
          <w:lang w:val="pt-BR"/>
        </w:rPr>
        <w:t xml:space="preserve">b.3. Kết quả kiểm tra toàn diện ban/ bộ phận: Ban giám hiệu và Ban thanh tra nhân dân cùng kết hợp với Ban chấp hành công đoàn thực hiện tốt công tác kiểm tra; thúc đẩy được việc thực hiện nhiệm vụ của từng thành viên trong ban ý thức hơn trong việc thực hiện nhiệm vụ của mình. </w:t>
      </w:r>
    </w:p>
    <w:p w14:paraId="3D2D26A2" w14:textId="77777777"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b.4. Kết quả k</w:t>
      </w:r>
      <w:r w:rsidRPr="00210BF3">
        <w:rPr>
          <w:rFonts w:ascii="Times New Roman" w:hAnsi="Times New Roman"/>
          <w:lang w:val="pt-BR"/>
        </w:rPr>
        <w:t>iểm tra chuyên đề đối với tổ chuyên môn</w:t>
      </w:r>
      <w:r w:rsidRPr="00210BF3">
        <w:rPr>
          <w:rFonts w:ascii="Times New Roman" w:hAnsi="Times New Roman"/>
          <w:lang w:val="pt-BR" w:eastAsia="vi-VN"/>
        </w:rPr>
        <w:t xml:space="preserve">: Các tổ chuyên môn thực hiện tốt chương trình, nội dung, kế hoạch dạy học, qui chế chuyên môn, kiểm tra, đánh giá xếp loại học sinh. Thực hiện kiểm tra cuối kỳ, các cuộc giao lưu phát triển năng lực học sinh Tiểu học một cách có hiệu quả. </w:t>
      </w:r>
      <w:r w:rsidRPr="00210BF3">
        <w:rPr>
          <w:rFonts w:ascii="Times New Roman" w:hAnsi="Times New Roman"/>
          <w:lang w:val="pt-BR"/>
        </w:rPr>
        <w:t xml:space="preserve">100% giáo </w:t>
      </w:r>
      <w:r w:rsidRPr="00210BF3">
        <w:rPr>
          <w:rFonts w:ascii="Times New Roman" w:hAnsi="Times New Roman"/>
          <w:lang w:val="pt-BR"/>
        </w:rPr>
        <w:lastRenderedPageBreak/>
        <w:t xml:space="preserve">viên thực hiện đúng chương trình, quy chế chuyên môn, thực hiện tốt dạy 2 buổi/ngày.  </w:t>
      </w:r>
    </w:p>
    <w:p w14:paraId="082FE7BA" w14:textId="77777777" w:rsidR="00E00138" w:rsidRPr="00210BF3" w:rsidRDefault="00E00138" w:rsidP="00210BF3">
      <w:pPr>
        <w:shd w:val="clear" w:color="auto" w:fill="FFFFFF"/>
        <w:spacing w:after="120" w:line="276" w:lineRule="auto"/>
        <w:ind w:firstLine="678"/>
        <w:jc w:val="both"/>
        <w:rPr>
          <w:rFonts w:ascii="Times New Roman" w:hAnsi="Times New Roman"/>
          <w:lang w:val="pt-BR"/>
        </w:rPr>
      </w:pPr>
      <w:r w:rsidRPr="00210BF3">
        <w:rPr>
          <w:rFonts w:ascii="Times New Roman" w:hAnsi="Times New Roman"/>
          <w:lang w:val="pt-BR"/>
        </w:rPr>
        <w:t xml:space="preserve">b.5. Kết quả kiểm tra chất lượng các hoạt động giáo dục khác: Ban Đội cùng GVCN lớp và học sinh các lớp hướng dẫn học sinh tham gia trải nghiệm ngay tại địa phương: Thăm viếng nghĩa trang liệt sĩ, lao động dọn vệ sinh nghĩa trang, đường làng... đã mang lại nhiều niềm vui lao động và hứng khởi cho học sinh khiến các em yêu trường, yêu lớp, yêu quê hương hơn. </w:t>
      </w:r>
    </w:p>
    <w:p w14:paraId="30D97A00" w14:textId="77777777" w:rsidR="00E00138" w:rsidRPr="00210BF3"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rPr>
        <w:t xml:space="preserve">b.6. Kết quả kiểm tra công tác quản lý của Thủ trưởng (công tác xây dựng kế hoạch của các bộ phận, việc thực hiện kế hoạch, việc quản lý CB,GV, NV, quản lý hành chính, tài chính, tài sản, thu - chi ngoài học phí, văn bằng chứng chỉ; thực hiện công khai </w:t>
      </w:r>
      <w:r w:rsidRPr="00210BF3">
        <w:rPr>
          <w:rFonts w:ascii="Times New Roman" w:hAnsi="Times New Roman"/>
        </w:rPr>
        <w:t xml:space="preserve">theo Thông tư số </w:t>
      </w:r>
      <w:r w:rsidRPr="00210BF3">
        <w:rPr>
          <w:rFonts w:ascii="Times New Roman" w:hAnsi="Times New Roman"/>
          <w:lang w:val="pt-BR"/>
        </w:rPr>
        <w:t>36</w:t>
      </w:r>
      <w:r w:rsidRPr="00210BF3">
        <w:rPr>
          <w:rFonts w:ascii="Times New Roman" w:hAnsi="Times New Roman"/>
        </w:rPr>
        <w:t>/20</w:t>
      </w:r>
      <w:r w:rsidRPr="00210BF3">
        <w:rPr>
          <w:rFonts w:ascii="Times New Roman" w:hAnsi="Times New Roman"/>
          <w:lang w:val="pt-BR"/>
        </w:rPr>
        <w:t>17</w:t>
      </w:r>
      <w:r w:rsidRPr="00210BF3">
        <w:rPr>
          <w:rFonts w:ascii="Times New Roman" w:hAnsi="Times New Roman"/>
        </w:rPr>
        <w:t>/TT-BGD&amp;ĐT</w:t>
      </w:r>
      <w:r w:rsidRPr="00210BF3">
        <w:rPr>
          <w:rFonts w:ascii="Times New Roman" w:hAnsi="Times New Roman"/>
          <w:lang w:val="pt-BR"/>
        </w:rPr>
        <w:t xml:space="preserve"> ngày 28/12/2017 về việc ban hành quy chế thực hiện công khai đối với các cơ sở giáo dục thuộc hệ thống giáo dục quốc dân): Ngay từ đầu năm học sau khi nắm bắt chỉ thị, các văn bản quy định Hiệu trưởng đã chỉ đạo các bộ phận chuyên môn xây dựng đủ các loại kế hoạch thực hiện nhiệm vụ năm học.</w:t>
      </w:r>
    </w:p>
    <w:p w14:paraId="222A2B04"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210BF3">
        <w:rPr>
          <w:rFonts w:ascii="Times New Roman" w:hAnsi="Times New Roman"/>
          <w:lang w:val="pt-BR" w:eastAsia="vi-VN"/>
        </w:rPr>
        <w:t>*) Ưu điểm:</w:t>
      </w:r>
    </w:p>
    <w:p w14:paraId="46C10A33"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+ 100% GV thực hiện chương trình nội dung, kế hoạch dạy học đúng theo quy chế chuyên môn. Kiểm tra đánh giá xếp loại đúng theo thông tư mới đã được thực hiện rất tốt theo đúng kế hoạch. </w:t>
      </w:r>
    </w:p>
    <w:p w14:paraId="76B126E2" w14:textId="71F26DBF"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Trường đã thành lập và huấn luyện các câu lạc bộ học sinh năng khiếu các môn học như </w:t>
      </w:r>
      <w:r w:rsidR="009D3E2D" w:rsidRPr="009D3E2D">
        <w:rPr>
          <w:rFonts w:ascii="Times New Roman" w:hAnsi="Times New Roman"/>
          <w:lang w:val="pt-BR" w:eastAsia="vi-VN"/>
        </w:rPr>
        <w:t xml:space="preserve">Câu lạc bộ </w:t>
      </w:r>
      <w:r w:rsidR="009D3E2D">
        <w:rPr>
          <w:rFonts w:ascii="Times New Roman" w:hAnsi="Times New Roman"/>
          <w:lang w:val="pt-BR" w:eastAsia="vi-VN"/>
        </w:rPr>
        <w:t xml:space="preserve">Trạng nguyên Tiếng Việt, </w:t>
      </w:r>
      <w:r w:rsidR="009D3E2D" w:rsidRPr="00E00138">
        <w:rPr>
          <w:rFonts w:ascii="Times New Roman" w:hAnsi="Times New Roman"/>
          <w:lang w:val="pt-BR" w:eastAsia="vi-VN"/>
        </w:rPr>
        <w:t xml:space="preserve">Câu lạc bộ </w:t>
      </w:r>
      <w:r w:rsidR="009D3E2D">
        <w:rPr>
          <w:rFonts w:ascii="Times New Roman" w:hAnsi="Times New Roman"/>
          <w:lang w:val="pt-BR" w:eastAsia="vi-VN"/>
        </w:rPr>
        <w:t>Tiếng Anh</w:t>
      </w:r>
      <w:r w:rsidR="00BD469E">
        <w:rPr>
          <w:rFonts w:ascii="Times New Roman" w:hAnsi="Times New Roman"/>
          <w:lang w:val="pt-BR" w:eastAsia="vi-VN"/>
        </w:rPr>
        <w:t>, Câu lạc bộ STEM</w:t>
      </w:r>
      <w:r w:rsidR="009D3E2D">
        <w:rPr>
          <w:rFonts w:ascii="Times New Roman" w:hAnsi="Times New Roman"/>
          <w:lang w:val="pt-BR" w:eastAsia="vi-VN"/>
        </w:rPr>
        <w:t xml:space="preserve">, </w:t>
      </w:r>
      <w:r w:rsidRPr="00E00138">
        <w:rPr>
          <w:rFonts w:ascii="Times New Roman" w:hAnsi="Times New Roman"/>
          <w:lang w:val="pt-BR" w:eastAsia="vi-VN"/>
        </w:rPr>
        <w:t>Câu lạc bộ học sinh năng khiếu các môn TDTT, Câu lạc bộ nghệ thuật</w:t>
      </w:r>
      <w:r w:rsidR="009D3E2D">
        <w:rPr>
          <w:rFonts w:ascii="Times New Roman" w:hAnsi="Times New Roman"/>
          <w:lang w:val="pt-BR" w:eastAsia="vi-VN"/>
        </w:rPr>
        <w:t xml:space="preserve">, </w:t>
      </w:r>
      <w:r w:rsidR="009D3E2D" w:rsidRPr="00E00138">
        <w:rPr>
          <w:rFonts w:ascii="Times New Roman" w:hAnsi="Times New Roman"/>
          <w:lang w:val="pt-BR" w:eastAsia="vi-VN"/>
        </w:rPr>
        <w:t xml:space="preserve">Câu lạc bộ </w:t>
      </w:r>
      <w:r w:rsidR="009D3E2D">
        <w:rPr>
          <w:rFonts w:ascii="Times New Roman" w:hAnsi="Times New Roman"/>
          <w:lang w:val="pt-BR" w:eastAsia="vi-VN"/>
        </w:rPr>
        <w:t xml:space="preserve">Viết chữ đúng và đẹp, </w:t>
      </w:r>
      <w:r w:rsidRPr="00E00138">
        <w:rPr>
          <w:rFonts w:ascii="Times New Roman" w:hAnsi="Times New Roman"/>
          <w:lang w:val="pt-BR" w:eastAsia="vi-VN"/>
        </w:rPr>
        <w:t xml:space="preserve">.... mang lại kết quả tốt. </w:t>
      </w:r>
    </w:p>
    <w:p w14:paraId="052D9C93" w14:textId="0C5F81E8"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Đẩy mạnh </w:t>
      </w:r>
      <w:r w:rsidR="00BD469E">
        <w:rPr>
          <w:rFonts w:ascii="Times New Roman" w:hAnsi="Times New Roman"/>
          <w:lang w:val="pt-BR" w:eastAsia="vi-VN"/>
        </w:rPr>
        <w:t xml:space="preserve">chuyển đổi số và </w:t>
      </w:r>
      <w:r w:rsidRPr="00E00138">
        <w:rPr>
          <w:rFonts w:ascii="Times New Roman" w:hAnsi="Times New Roman"/>
          <w:lang w:val="pt-BR" w:eastAsia="vi-VN"/>
        </w:rPr>
        <w:t xml:space="preserve">ứng dụng CNTT trong quản lý và trong hoạt động dạy học. </w:t>
      </w:r>
    </w:p>
    <w:p w14:paraId="41DC593E" w14:textId="1F3A0D04"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Thường xuyên tuyên truyền phòng chống các tệ nạn xã hội, an toàn giao thông, an toàn thực phẩm, an toàn phòng chống dịch </w:t>
      </w:r>
      <w:r w:rsidR="00BD469E">
        <w:rPr>
          <w:rFonts w:ascii="Times New Roman" w:hAnsi="Times New Roman"/>
          <w:lang w:val="pt-BR" w:eastAsia="vi-VN"/>
        </w:rPr>
        <w:t>bệnh theo mùa</w:t>
      </w:r>
      <w:r w:rsidRPr="00E00138">
        <w:rPr>
          <w:rFonts w:ascii="Times New Roman" w:hAnsi="Times New Roman"/>
          <w:lang w:val="pt-BR" w:eastAsia="vi-VN"/>
        </w:rPr>
        <w:t xml:space="preserve"> cho học sinh thông qua các tiết học chính khóa, chào cờ đầu tuần và các hoạt động ngoài giờ chính khoá. </w:t>
      </w:r>
    </w:p>
    <w:p w14:paraId="3D586EF3"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Tồn tại:</w:t>
      </w:r>
    </w:p>
    <w:p w14:paraId="04A52870"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Một số giáo viên thực hiện ghi hồ sơ sổ sách chưa thực sự đầy đủ và khoa học. </w:t>
      </w:r>
    </w:p>
    <w:p w14:paraId="4F0D0117" w14:textId="6F8535B1" w:rsid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Các hình thức tuyên truyền chưa phong phú, lôi cuốn học sinh tự giác tham gia các hoạt động nhất là công tác vệ sinh môi trường. </w:t>
      </w:r>
    </w:p>
    <w:p w14:paraId="6469C94D" w14:textId="6DB3C90B" w:rsidR="0058145C" w:rsidRPr="00E00138" w:rsidRDefault="0058145C" w:rsidP="00210BF3">
      <w:pPr>
        <w:shd w:val="clear" w:color="auto" w:fill="FFFFFF"/>
        <w:spacing w:after="120" w:line="276" w:lineRule="auto"/>
        <w:ind w:firstLine="678"/>
        <w:jc w:val="both"/>
        <w:rPr>
          <w:rFonts w:ascii="Times New Roman" w:hAnsi="Times New Roman"/>
          <w:lang w:val="pt-BR" w:eastAsia="vi-VN"/>
        </w:rPr>
      </w:pPr>
      <w:r>
        <w:rPr>
          <w:rFonts w:ascii="Times New Roman" w:hAnsi="Times New Roman"/>
          <w:lang w:val="pt-BR" w:eastAsia="vi-VN"/>
        </w:rPr>
        <w:lastRenderedPageBreak/>
        <w:t xml:space="preserve">+ Việc </w:t>
      </w:r>
      <w:r w:rsidRPr="00E00138">
        <w:rPr>
          <w:rFonts w:ascii="Times New Roman" w:hAnsi="Times New Roman"/>
          <w:lang w:val="pt-BR" w:eastAsia="vi-VN"/>
        </w:rPr>
        <w:t>ứng dụng CNTT</w:t>
      </w:r>
      <w:r>
        <w:rPr>
          <w:rFonts w:ascii="Times New Roman" w:hAnsi="Times New Roman"/>
          <w:lang w:val="pt-BR" w:eastAsia="vi-VN"/>
        </w:rPr>
        <w:t xml:space="preserve">, kết hợp chủ đề STEM </w:t>
      </w:r>
      <w:r w:rsidRPr="00E00138">
        <w:rPr>
          <w:rFonts w:ascii="Times New Roman" w:hAnsi="Times New Roman"/>
          <w:lang w:val="pt-BR" w:eastAsia="vi-VN"/>
        </w:rPr>
        <w:t>trong hoạt động dạy học</w:t>
      </w:r>
      <w:r>
        <w:rPr>
          <w:rFonts w:ascii="Times New Roman" w:hAnsi="Times New Roman"/>
          <w:lang w:val="pt-BR" w:eastAsia="vi-VN"/>
        </w:rPr>
        <w:t xml:space="preserve"> ở một vài giáo viên cao tuổi còn hạn chế.</w:t>
      </w:r>
    </w:p>
    <w:p w14:paraId="40EFB63B"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Giải pháp khắc phục: </w:t>
      </w:r>
    </w:p>
    <w:p w14:paraId="472EDE55"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Các tổ CM linh hoạt thời khoá biểu, điều chỉnh nội dung chương trình sao cho phù hợp với chuẩn KTKN, áp dụng phương pháp dạy học như PP “Bàn tay nặn bột”, dạy Mĩ thuật theo phương pháp Đan Mạch. Các tổ chuyên môn đã  đưa nhiều tiết dạy ra ngoài không gian lớp học, các tiết đọc thư viện.   </w:t>
      </w:r>
    </w:p>
    <w:p w14:paraId="6C14481B" w14:textId="273C0618"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Đổi mới hình thức các buổi sinh hoạt</w:t>
      </w:r>
      <w:r w:rsidR="009D3E2D">
        <w:rPr>
          <w:rFonts w:ascii="Times New Roman" w:hAnsi="Times New Roman"/>
          <w:lang w:val="pt-BR" w:eastAsia="vi-VN"/>
        </w:rPr>
        <w:t xml:space="preserve"> dưới cờ</w:t>
      </w:r>
      <w:r w:rsidRPr="00E00138">
        <w:rPr>
          <w:rFonts w:ascii="Times New Roman" w:hAnsi="Times New Roman"/>
          <w:lang w:val="pt-BR" w:eastAsia="vi-VN"/>
        </w:rPr>
        <w:t xml:space="preserve">, chào cờ đầu tuần, tăng cường các hoạt động ngoài giờ phong phú cuốn hút học sinh tham gia như: Mỗi tuần giới thiệu một cuốn sách; </w:t>
      </w:r>
      <w:r w:rsidR="006817C5">
        <w:rPr>
          <w:rFonts w:ascii="Times New Roman" w:hAnsi="Times New Roman"/>
          <w:lang w:val="pt-BR" w:eastAsia="vi-VN"/>
        </w:rPr>
        <w:t>mỗi lớp trực tuần có 1-2 tiết mục văn nghệ biểu diễn đầu tuần; Ban chỉ huy Liên đội tổ chức các trò chơi học tập..</w:t>
      </w:r>
      <w:r w:rsidRPr="00E00138">
        <w:rPr>
          <w:rFonts w:ascii="Times New Roman" w:hAnsi="Times New Roman"/>
          <w:lang w:val="pt-BR" w:eastAsia="vi-VN"/>
        </w:rPr>
        <w:t xml:space="preserve">. </w:t>
      </w:r>
    </w:p>
    <w:p w14:paraId="611F1CDB"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Tăng cường các hoạt động giáo dục kỹ năng sống và các hoạt động ngoài giờ chính khoá; tổ chức tốt các câu lạc bộ cho học sinh. </w:t>
      </w:r>
    </w:p>
    <w:p w14:paraId="01A2F0E1" w14:textId="77777777" w:rsidR="00E00138" w:rsidRPr="00E00138" w:rsidRDefault="00E00138" w:rsidP="00210BF3">
      <w:pPr>
        <w:shd w:val="clear" w:color="auto" w:fill="FFFFFF"/>
        <w:spacing w:after="120" w:line="276" w:lineRule="auto"/>
        <w:ind w:firstLine="720"/>
        <w:jc w:val="both"/>
        <w:rPr>
          <w:rFonts w:ascii="Times New Roman" w:hAnsi="Times New Roman"/>
          <w:lang w:val="pt-BR" w:eastAsia="vi-VN"/>
        </w:rPr>
      </w:pPr>
      <w:r w:rsidRPr="00E00138">
        <w:rPr>
          <w:rFonts w:ascii="Times New Roman" w:hAnsi="Times New Roman"/>
          <w:bCs/>
          <w:lang w:val="pt-BR" w:eastAsia="vi-VN"/>
        </w:rPr>
        <w:t>b. 7.  Kết quả kiểm tra hành chính.</w:t>
      </w:r>
    </w:p>
    <w:p w14:paraId="62FF89C1" w14:textId="77777777" w:rsidR="00E00138" w:rsidRPr="00E00138" w:rsidRDefault="00E00138" w:rsidP="00210BF3">
      <w:pPr>
        <w:shd w:val="clear" w:color="auto" w:fill="FFFFFF"/>
        <w:spacing w:after="120" w:line="276" w:lineRule="auto"/>
        <w:ind w:hanging="15"/>
        <w:jc w:val="both"/>
        <w:rPr>
          <w:rFonts w:ascii="Times New Roman" w:hAnsi="Times New Roman"/>
          <w:lang w:val="pt-BR" w:eastAsia="vi-VN"/>
        </w:rPr>
      </w:pPr>
      <w:r w:rsidRPr="00E00138">
        <w:rPr>
          <w:rFonts w:ascii="Times New Roman" w:hAnsi="Times New Roman"/>
          <w:lang w:val="pt-BR" w:eastAsia="vi-VN"/>
        </w:rPr>
        <w:t xml:space="preserve">       </w:t>
      </w:r>
      <w:r w:rsidRPr="00E00138">
        <w:rPr>
          <w:rFonts w:ascii="Times New Roman" w:hAnsi="Times New Roman"/>
          <w:lang w:val="pt-BR" w:eastAsia="vi-VN"/>
        </w:rPr>
        <w:tab/>
        <w:t xml:space="preserve"> </w:t>
      </w:r>
      <w:r w:rsidRPr="00E00138">
        <w:rPr>
          <w:rFonts w:ascii="Times New Roman" w:hAnsi="Times New Roman"/>
          <w:b/>
          <w:lang w:val="pt-BR" w:eastAsia="vi-VN"/>
        </w:rPr>
        <w:t xml:space="preserve">- </w:t>
      </w:r>
      <w:r w:rsidRPr="00E00138">
        <w:rPr>
          <w:rFonts w:ascii="Times New Roman" w:hAnsi="Times New Roman"/>
          <w:lang w:val="pt-BR" w:eastAsia="vi-VN"/>
        </w:rPr>
        <w:t>Việc thực hiện quy chế dân chủ ở cơ sở.</w:t>
      </w:r>
    </w:p>
    <w:p w14:paraId="00549CCA"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Tổ chức thực hiện nghiêm quy chế dân chủ cơ sở, phát huy tốt vai trò làm chủ của cán bộ công chức, nhà giáo và học sinh; phát huy được vai trò của Ban thanh tra nhân dân; phối hợp chặt chẽ với các tổ chức đoàn thể để ngăn chặn đẩy lùi các biểu hiện tham nhũng trong nhà trường.</w:t>
      </w:r>
    </w:p>
    <w:p w14:paraId="490FB0FF"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Xây dựng kế hoạch chi tiêu trong quá trình sử dụng kinh phí từ nguồn ngân sách, nguồn hỗ trợ của cha mẹ học sinh (tiết kiệm trong việc sử dụng điện, nước, điện thoại, văn phòng phẩm…).</w:t>
      </w:r>
    </w:p>
    <w:p w14:paraId="7A0608A4"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Thường xuyên thực hiện công tác tự kiểm tra về công tác quản lý tài chính, tài sản, việc mua sắm tài sản công, việc sử dụng và bảo quản thiết bị dạy học.</w:t>
      </w:r>
    </w:p>
    <w:p w14:paraId="54867A48" w14:textId="0C412EB9"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Thường xuyên lắng nghe và lấy ý kiến của </w:t>
      </w:r>
      <w:r w:rsidR="00AB52F4" w:rsidRPr="00E00138">
        <w:rPr>
          <w:rFonts w:ascii="Times New Roman" w:hAnsi="Times New Roman"/>
          <w:lang w:val="pt-BR"/>
        </w:rPr>
        <w:t xml:space="preserve">cán bộ, </w:t>
      </w:r>
      <w:r w:rsidR="00AB52F4">
        <w:rPr>
          <w:rFonts w:ascii="Times New Roman" w:hAnsi="Times New Roman"/>
          <w:lang w:val="pt-BR"/>
        </w:rPr>
        <w:t>giáo viên</w:t>
      </w:r>
      <w:r w:rsidR="00AB52F4" w:rsidRPr="00E00138">
        <w:rPr>
          <w:rFonts w:ascii="Times New Roman" w:hAnsi="Times New Roman"/>
          <w:lang w:val="pt-BR"/>
        </w:rPr>
        <w:t xml:space="preserve">, </w:t>
      </w:r>
      <w:r w:rsidR="00AB52F4">
        <w:rPr>
          <w:rFonts w:ascii="Times New Roman" w:hAnsi="Times New Roman"/>
          <w:lang w:val="pt-BR"/>
        </w:rPr>
        <w:t>nhân viên</w:t>
      </w:r>
      <w:r w:rsidRPr="00E00138">
        <w:rPr>
          <w:rFonts w:ascii="Times New Roman" w:hAnsi="Times New Roman"/>
          <w:lang w:val="pt-BR" w:eastAsia="vi-VN"/>
        </w:rPr>
        <w:t xml:space="preserve"> trong các hoạt động của nhà trường.</w:t>
      </w:r>
    </w:p>
    <w:p w14:paraId="460DFBFD"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b/>
          <w:lang w:val="pt-BR" w:eastAsia="vi-VN"/>
        </w:rPr>
        <w:t>-</w:t>
      </w:r>
      <w:r w:rsidRPr="00E00138">
        <w:rPr>
          <w:rFonts w:ascii="Times New Roman" w:hAnsi="Times New Roman"/>
          <w:lang w:val="pt-BR" w:eastAsia="vi-VN"/>
        </w:rPr>
        <w:t xml:space="preserve"> Việc quản lý tài chính, tài sản</w:t>
      </w:r>
    </w:p>
    <w:p w14:paraId="2188FEF7"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Thực hiện quản lý tài chính, tài sản đúng quy định. </w:t>
      </w:r>
    </w:p>
    <w:p w14:paraId="1FAA0C58" w14:textId="77777777" w:rsidR="00E00138" w:rsidRPr="00E00138" w:rsidRDefault="00E00138" w:rsidP="00210BF3">
      <w:pPr>
        <w:shd w:val="clear" w:color="auto" w:fill="FFFFFF"/>
        <w:spacing w:after="120" w:line="276" w:lineRule="auto"/>
        <w:ind w:firstLine="678"/>
        <w:jc w:val="both"/>
        <w:rPr>
          <w:rFonts w:ascii="Times New Roman" w:hAnsi="Times New Roman"/>
          <w:lang w:val="pt-BR" w:eastAsia="vi-VN"/>
        </w:rPr>
      </w:pPr>
      <w:r w:rsidRPr="00E00138">
        <w:rPr>
          <w:rFonts w:ascii="Times New Roman" w:hAnsi="Times New Roman"/>
          <w:lang w:val="pt-BR" w:eastAsia="vi-VN"/>
        </w:rPr>
        <w:t xml:space="preserve">+ Thanh tra nhân dân của trường tiến hành thanh, kiểm tra việc thu chi các quỹ của trường vào dịp đầu năm đảm bảo đúng luật và chi tiêu đúng quy định. </w:t>
      </w:r>
    </w:p>
    <w:p w14:paraId="59A851CD" w14:textId="77777777"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 </w:t>
      </w:r>
      <w:r w:rsidRPr="00E00138">
        <w:rPr>
          <w:rFonts w:ascii="Times New Roman" w:hAnsi="Times New Roman"/>
        </w:rPr>
        <w:t>Phát hiện vi phạm:</w:t>
      </w:r>
      <w:r w:rsidRPr="00E00138">
        <w:rPr>
          <w:rFonts w:ascii="Times New Roman" w:hAnsi="Times New Roman"/>
          <w:lang w:val="pt-BR"/>
        </w:rPr>
        <w:t xml:space="preserve"> Không</w:t>
      </w:r>
    </w:p>
    <w:p w14:paraId="29570A67" w14:textId="3510E673"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Các bộ phận và mỗi cán bộ, </w:t>
      </w:r>
      <w:r w:rsidR="00AB52F4">
        <w:rPr>
          <w:rFonts w:ascii="Times New Roman" w:hAnsi="Times New Roman"/>
          <w:lang w:val="pt-BR"/>
        </w:rPr>
        <w:t>giáo viên</w:t>
      </w:r>
      <w:r w:rsidRPr="00E00138">
        <w:rPr>
          <w:rFonts w:ascii="Times New Roman" w:hAnsi="Times New Roman"/>
          <w:lang w:val="pt-BR"/>
        </w:rPr>
        <w:t xml:space="preserve">, </w:t>
      </w:r>
      <w:r w:rsidR="00AB52F4">
        <w:rPr>
          <w:rFonts w:ascii="Times New Roman" w:hAnsi="Times New Roman"/>
          <w:lang w:val="pt-BR"/>
        </w:rPr>
        <w:t>nhân viên</w:t>
      </w:r>
      <w:r w:rsidRPr="00E00138">
        <w:rPr>
          <w:rFonts w:ascii="Times New Roman" w:hAnsi="Times New Roman"/>
          <w:lang w:val="pt-BR"/>
        </w:rPr>
        <w:t xml:space="preserve"> đã thực hiện tốt sự phân công nhiệm vụ của Hiệu trưởng. Các hoạt động giáo dục có nền nếp và đạt hiệu </w:t>
      </w:r>
      <w:r w:rsidRPr="00E00138">
        <w:rPr>
          <w:rFonts w:ascii="Times New Roman" w:hAnsi="Times New Roman"/>
          <w:lang w:val="pt-BR"/>
        </w:rPr>
        <w:lastRenderedPageBreak/>
        <w:t xml:space="preserve">quả theo đúng kế hoạch năm học. Hồ sơ sổ sách đầy đủ có tính pháp lý. Việc đánh giá học sinh theo </w:t>
      </w:r>
      <w:r w:rsidRPr="00E00138">
        <w:rPr>
          <w:rFonts w:ascii="Times New Roman" w:hAnsi="Times New Roman"/>
          <w:lang w:val="pt-BR" w:eastAsia="vi-VN"/>
        </w:rPr>
        <w:t xml:space="preserve">Điều lệ trường Tiểu học ban hành kèm theo </w:t>
      </w:r>
      <w:r w:rsidRPr="00E00138">
        <w:rPr>
          <w:rStyle w:val="Vnbnnidung"/>
          <w:rFonts w:ascii="Times New Roman" w:hAnsi="Times New Roman"/>
          <w:iCs/>
          <w:color w:val="000000"/>
          <w:lang w:val="pt-BR" w:eastAsia="vi-VN"/>
        </w:rPr>
        <w:t>Thông tư số 28/2020/TT-BGDĐT ngày 04 tháng 9 năm 2020 của Bộ trưởng Bộ Giáo dục và Đào tạo</w:t>
      </w:r>
      <w:r w:rsidRPr="00E00138">
        <w:rPr>
          <w:rFonts w:ascii="Times New Roman" w:hAnsi="Times New Roman"/>
          <w:lang w:val="pt-BR" w:eastAsia="vi-VN"/>
        </w:rPr>
        <w:t xml:space="preserve"> kết hợp thông tư </w:t>
      </w:r>
      <w:r w:rsidRPr="00E00138">
        <w:rPr>
          <w:rFonts w:ascii="Times New Roman" w:hAnsi="Times New Roman"/>
          <w:bCs/>
          <w:lang w:val="pt-BR"/>
        </w:rPr>
        <w:t>TT 22/2016/ TT-BGD&amp;ĐT và Thông tư 27/2020/TT-BGD&amp;ĐT</w:t>
      </w:r>
      <w:r w:rsidRPr="00E00138">
        <w:rPr>
          <w:rFonts w:ascii="Times New Roman" w:hAnsi="Times New Roman"/>
          <w:lang w:val="pt-BR"/>
        </w:rPr>
        <w:t xml:space="preserve"> đã được thực hiện có hiệu quả. Việc cập nhật thông tin của bộ phận nhân viên và sổ nhật ký các phòng chức năng cần kịp thời hơn.</w:t>
      </w:r>
    </w:p>
    <w:p w14:paraId="0B36DE99" w14:textId="77777777"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 </w:t>
      </w:r>
      <w:r w:rsidRPr="00E00138">
        <w:rPr>
          <w:rFonts w:ascii="Times New Roman" w:hAnsi="Times New Roman"/>
        </w:rPr>
        <w:t xml:space="preserve">Kiến nghị xử </w:t>
      </w:r>
      <w:r w:rsidRPr="00E00138">
        <w:rPr>
          <w:rFonts w:ascii="Times New Roman" w:hAnsi="Times New Roman"/>
          <w:lang w:val="pt-BR"/>
        </w:rPr>
        <w:t>l</w:t>
      </w:r>
      <w:r w:rsidRPr="00E00138">
        <w:rPr>
          <w:rFonts w:ascii="Times New Roman" w:hAnsi="Times New Roman"/>
        </w:rPr>
        <w:t>ý vi phạm</w:t>
      </w:r>
      <w:r w:rsidRPr="00E00138">
        <w:rPr>
          <w:rFonts w:ascii="Times New Roman" w:hAnsi="Times New Roman"/>
          <w:lang w:val="pt-BR"/>
        </w:rPr>
        <w:t>: Không</w:t>
      </w:r>
    </w:p>
    <w:p w14:paraId="53064A81" w14:textId="77777777"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lang w:val="pt-BR"/>
        </w:rPr>
        <w:t xml:space="preserve">Nhà trường và các tổ chuyên môn tiếp tục nghiên cứu </w:t>
      </w:r>
      <w:r w:rsidRPr="00E00138">
        <w:rPr>
          <w:rFonts w:ascii="Times New Roman" w:hAnsi="Times New Roman"/>
          <w:lang w:val="pt-BR" w:eastAsia="vi-VN"/>
        </w:rPr>
        <w:t xml:space="preserve">Điều lệ trường Tiểu học ban hành kèm theo </w:t>
      </w:r>
      <w:r w:rsidRPr="00E00138">
        <w:rPr>
          <w:rStyle w:val="Vnbnnidung"/>
          <w:rFonts w:ascii="Times New Roman" w:hAnsi="Times New Roman"/>
          <w:iCs/>
          <w:color w:val="000000"/>
          <w:lang w:val="pt-BR" w:eastAsia="vi-VN"/>
        </w:rPr>
        <w:t>Thông tư số 28/2020/TT-BGDĐT ngày 04 tháng 9 năm 2020 của Bộ trưởng Bộ Giáo dục và Đào tạo</w:t>
      </w:r>
      <w:r w:rsidRPr="00E00138">
        <w:rPr>
          <w:rFonts w:ascii="Times New Roman" w:hAnsi="Times New Roman"/>
          <w:lang w:val="pt-BR" w:eastAsia="vi-VN"/>
        </w:rPr>
        <w:t xml:space="preserve"> kết hợp thông tư </w:t>
      </w:r>
      <w:r w:rsidRPr="00E00138">
        <w:rPr>
          <w:rFonts w:ascii="Times New Roman" w:hAnsi="Times New Roman"/>
          <w:bCs/>
          <w:lang w:val="pt-BR"/>
        </w:rPr>
        <w:t xml:space="preserve">TT 22/2016/ TT-BGD&amp;ĐT và Thông tư 27/2020/TT-BGD&amp;ĐT </w:t>
      </w:r>
      <w:r w:rsidRPr="00E00138">
        <w:rPr>
          <w:rFonts w:ascii="Times New Roman" w:hAnsi="Times New Roman"/>
          <w:lang w:val="pt-BR"/>
        </w:rPr>
        <w:t>để kiểm tra, đánh giá học sinh theo hướng tăng cường ứng dụng trải nghiệm, sáng tạo cho các em. Các bộ phận cần bám sát kế hoạch năm học và tổ chức thực hiện đạt hiệu quả cao hơn. Nhà trường cần phát huy hiệu quả những kết quả đã đạt được (trường xanh - sạch - đẹp - an toàn; trường đạt chất lượng kiểm định giáo dục cấp độ 3, trường đạt chuẩn Quốc gia mức độ II).</w:t>
      </w:r>
    </w:p>
    <w:p w14:paraId="3365162C" w14:textId="77777777" w:rsidR="00E00138" w:rsidRPr="00E00138" w:rsidRDefault="00E00138" w:rsidP="00210BF3">
      <w:pPr>
        <w:spacing w:after="120" w:line="276" w:lineRule="auto"/>
        <w:ind w:firstLine="810"/>
        <w:jc w:val="both"/>
        <w:rPr>
          <w:rFonts w:ascii="Times New Roman" w:hAnsi="Times New Roman"/>
          <w:lang w:val="fr-FR"/>
        </w:rPr>
      </w:pPr>
      <w:r w:rsidRPr="00E00138">
        <w:rPr>
          <w:rFonts w:ascii="Times New Roman" w:hAnsi="Times New Roman"/>
          <w:lang w:val="fr-FR"/>
        </w:rPr>
        <w:t>Công tác lãnh đạo, chỉ đạo và quản lý nhà trường, việc thực hiện nhiệm vụ trong các lĩnh vực được chú trọng nâng cao, đội ngũ đoàn kết, HS chăm ngoan, có ý thức vươn lên trong học tập và rèn luyện. Không có vi phạm cần xử lý.</w:t>
      </w:r>
    </w:p>
    <w:p w14:paraId="4810719F" w14:textId="77777777" w:rsidR="00E00138" w:rsidRPr="00E00138" w:rsidRDefault="00E00138" w:rsidP="00210BF3">
      <w:pPr>
        <w:spacing w:after="120" w:line="276" w:lineRule="auto"/>
        <w:jc w:val="both"/>
        <w:rPr>
          <w:rFonts w:ascii="Times New Roman" w:hAnsi="Times New Roman"/>
          <w:lang w:val="fr-FR"/>
        </w:rPr>
      </w:pPr>
      <w:r w:rsidRPr="00E00138">
        <w:rPr>
          <w:rFonts w:ascii="Times New Roman" w:hAnsi="Times New Roman"/>
          <w:lang w:val="fr-FR"/>
        </w:rPr>
        <w:t xml:space="preserve">          4. Việc tổ chức thực hiện kết luận, quyết định xử lý về kiểm tra.  </w:t>
      </w:r>
    </w:p>
    <w:p w14:paraId="39E3C039" w14:textId="77777777" w:rsidR="00E00138" w:rsidRDefault="00E00138" w:rsidP="00210BF3">
      <w:pPr>
        <w:spacing w:after="120" w:line="276" w:lineRule="auto"/>
        <w:ind w:firstLine="720"/>
        <w:jc w:val="both"/>
        <w:rPr>
          <w:rFonts w:ascii="Times New Roman" w:hAnsi="Times New Roman"/>
          <w:spacing w:val="-4"/>
          <w:lang w:val="pt-BR"/>
        </w:rPr>
      </w:pPr>
      <w:r w:rsidRPr="00E00138">
        <w:rPr>
          <w:rFonts w:ascii="Times New Roman" w:hAnsi="Times New Roman"/>
          <w:spacing w:val="-4"/>
          <w:lang w:val="fr-FR"/>
        </w:rPr>
        <w:t xml:space="preserve">a) Việc theo dõi, đôn đốc, kiểm tra thực hiện kết luận, quyết định xử lý về kiểm tra: </w:t>
      </w:r>
      <w:r w:rsidRPr="00E00138">
        <w:rPr>
          <w:rFonts w:ascii="Times New Roman" w:hAnsi="Times New Roman"/>
          <w:spacing w:val="-4"/>
          <w:lang w:val="pt-BR"/>
        </w:rPr>
        <w:t>Sau mỗi cuộc kiểm tra đều có đánh giá kết quả, rút kinh nghiệm, theo dõi sau kiểm tra và ghi thành biên bản và hồ sơ thanh tra.</w:t>
      </w:r>
    </w:p>
    <w:p w14:paraId="71520DEA" w14:textId="0350E5FA" w:rsidR="006A0DB4" w:rsidRPr="004C2E79" w:rsidRDefault="006A0DB4" w:rsidP="00210BF3">
      <w:pPr>
        <w:spacing w:after="120" w:line="276" w:lineRule="auto"/>
        <w:ind w:firstLine="720"/>
        <w:jc w:val="both"/>
        <w:rPr>
          <w:rFonts w:ascii="Times New Roman" w:hAnsi="Times New Roman"/>
          <w:lang w:val="fr-FR"/>
        </w:rPr>
      </w:pPr>
      <w:r w:rsidRPr="004C2E79">
        <w:rPr>
          <w:rFonts w:ascii="Times New Roman" w:hAnsi="Times New Roman"/>
          <w:lang w:val="fr-FR"/>
        </w:rPr>
        <w:t xml:space="preserve">Căn cứ </w:t>
      </w:r>
      <w:r w:rsidR="00F91394" w:rsidRPr="00F91394">
        <w:rPr>
          <w:rFonts w:ascii="Times New Roman" w:hAnsi="Times New Roman"/>
          <w:spacing w:val="-4"/>
          <w:lang w:val="pt-BR"/>
        </w:rPr>
        <w:t xml:space="preserve">Quyết định 620/QĐ-PGDĐT về việc thành lập Tổ công tác kiểm tra các khoản thu - chi đầu năm học 2023-2024 và </w:t>
      </w:r>
      <w:r w:rsidR="00CC02F9" w:rsidRPr="00F91394">
        <w:rPr>
          <w:rFonts w:ascii="Times New Roman" w:hAnsi="Times New Roman"/>
          <w:spacing w:val="-4"/>
          <w:lang w:val="pt-BR"/>
        </w:rPr>
        <w:t>CV</w:t>
      </w:r>
      <w:r w:rsidRPr="00F91394">
        <w:rPr>
          <w:rFonts w:ascii="Times New Roman" w:hAnsi="Times New Roman"/>
          <w:spacing w:val="-4"/>
          <w:lang w:val="pt-BR"/>
        </w:rPr>
        <w:t xml:space="preserve"> số</w:t>
      </w:r>
      <w:r w:rsidRPr="004C2E79">
        <w:rPr>
          <w:rFonts w:ascii="Times New Roman" w:hAnsi="Times New Roman"/>
          <w:lang w:val="fr-FR"/>
        </w:rPr>
        <w:t xml:space="preserve"> </w:t>
      </w:r>
      <w:r w:rsidR="00CC02F9" w:rsidRPr="004C2E79">
        <w:rPr>
          <w:rFonts w:ascii="Times New Roman" w:hAnsi="Times New Roman"/>
          <w:lang w:val="fr-FR"/>
        </w:rPr>
        <w:t xml:space="preserve">621/PGDĐT-CV </w:t>
      </w:r>
      <w:r w:rsidRPr="004C2E79">
        <w:rPr>
          <w:rFonts w:ascii="Times New Roman" w:hAnsi="Times New Roman"/>
          <w:lang w:val="fr-FR"/>
        </w:rPr>
        <w:t>ngày 0</w:t>
      </w:r>
      <w:r w:rsidR="00BC1B04" w:rsidRPr="004C2E79">
        <w:rPr>
          <w:rFonts w:ascii="Times New Roman" w:hAnsi="Times New Roman"/>
          <w:lang w:val="fr-FR"/>
        </w:rPr>
        <w:t>6</w:t>
      </w:r>
      <w:r w:rsidRPr="004C2E79">
        <w:rPr>
          <w:rFonts w:ascii="Times New Roman" w:hAnsi="Times New Roman"/>
          <w:lang w:val="fr-FR"/>
        </w:rPr>
        <w:t>/</w:t>
      </w:r>
      <w:r w:rsidR="00CC02F9" w:rsidRPr="004C2E79">
        <w:rPr>
          <w:rFonts w:ascii="Times New Roman" w:hAnsi="Times New Roman"/>
          <w:lang w:val="fr-FR"/>
        </w:rPr>
        <w:t>11</w:t>
      </w:r>
      <w:r w:rsidRPr="004C2E79">
        <w:rPr>
          <w:rFonts w:ascii="Times New Roman" w:hAnsi="Times New Roman"/>
          <w:lang w:val="fr-FR"/>
        </w:rPr>
        <w:t>/2023 của Phòng GDĐT Hải Hậu</w:t>
      </w:r>
      <w:r w:rsidR="00CC02F9" w:rsidRPr="004C2E79">
        <w:rPr>
          <w:rFonts w:ascii="Times New Roman" w:hAnsi="Times New Roman"/>
          <w:lang w:val="fr-FR"/>
        </w:rPr>
        <w:t xml:space="preserve"> </w:t>
      </w:r>
      <w:r w:rsidR="00CC02F9" w:rsidRPr="00F91394">
        <w:rPr>
          <w:rFonts w:ascii="Times New Roman" w:hAnsi="Times New Roman"/>
          <w:lang w:val="fr-FR"/>
        </w:rPr>
        <w:t>V/v</w:t>
      </w:r>
      <w:r w:rsidR="00CC02F9" w:rsidRPr="004C2E79">
        <w:rPr>
          <w:rFonts w:ascii="Times New Roman" w:hAnsi="Times New Roman"/>
          <w:lang w:val="fr-FR"/>
        </w:rPr>
        <w:t xml:space="preserve"> kiểm tra việc thực hiện quản lý thu học phí và các khoản dịch vụ, hỗ trợ hoạt động giáo dục</w:t>
      </w:r>
      <w:r w:rsidRPr="004C2E79">
        <w:rPr>
          <w:rFonts w:ascii="Times New Roman" w:hAnsi="Times New Roman"/>
          <w:lang w:val="fr-FR"/>
        </w:rPr>
        <w:t xml:space="preserve">; </w:t>
      </w:r>
    </w:p>
    <w:p w14:paraId="25F3BCC5" w14:textId="129D98D4" w:rsidR="00BC1B04" w:rsidRPr="004C2E79" w:rsidRDefault="006A0DB4" w:rsidP="00BC1B04">
      <w:pPr>
        <w:spacing w:after="120" w:line="276" w:lineRule="auto"/>
        <w:ind w:firstLine="720"/>
        <w:jc w:val="both"/>
        <w:rPr>
          <w:rFonts w:ascii="Times New Roman" w:hAnsi="Times New Roman"/>
          <w:lang w:val="fr-FR"/>
        </w:rPr>
      </w:pPr>
      <w:r w:rsidRPr="004C2E79">
        <w:rPr>
          <w:rFonts w:ascii="Times New Roman" w:hAnsi="Times New Roman"/>
          <w:lang w:val="fr-FR"/>
        </w:rPr>
        <w:t xml:space="preserve">Ngày </w:t>
      </w:r>
      <w:r w:rsidR="00BC1B04" w:rsidRPr="004C2E79">
        <w:rPr>
          <w:rFonts w:ascii="Times New Roman" w:hAnsi="Times New Roman"/>
          <w:lang w:val="fr-FR"/>
        </w:rPr>
        <w:t>15</w:t>
      </w:r>
      <w:r w:rsidRPr="004C2E79">
        <w:rPr>
          <w:rFonts w:ascii="Times New Roman" w:hAnsi="Times New Roman"/>
          <w:lang w:val="fr-FR"/>
        </w:rPr>
        <w:t>/</w:t>
      </w:r>
      <w:r w:rsidR="00BC1B04" w:rsidRPr="004C2E79">
        <w:rPr>
          <w:rFonts w:ascii="Times New Roman" w:hAnsi="Times New Roman"/>
          <w:lang w:val="fr-FR"/>
        </w:rPr>
        <w:t>11</w:t>
      </w:r>
      <w:r w:rsidRPr="004C2E79">
        <w:rPr>
          <w:rFonts w:ascii="Times New Roman" w:hAnsi="Times New Roman"/>
          <w:lang w:val="fr-FR"/>
        </w:rPr>
        <w:t xml:space="preserve">/2023, Phòng GDĐT Hải Hậu đã tổ chức kiểm tra trường Tiểu học Hải Hòa </w:t>
      </w:r>
      <w:r w:rsidR="00BC1B04" w:rsidRPr="004C2E79">
        <w:rPr>
          <w:rFonts w:ascii="Times New Roman" w:hAnsi="Times New Roman"/>
          <w:lang w:val="fr-FR"/>
        </w:rPr>
        <w:t xml:space="preserve">việc thực hiện quản lý thu học phí và các khoản dịch vụ phục vụ, hỗ trợ hoạt động giáo dục đầu năm học. </w:t>
      </w:r>
    </w:p>
    <w:p w14:paraId="393B1816" w14:textId="6ADC1EFC" w:rsidR="00F91394" w:rsidRDefault="006A0DB4" w:rsidP="00497A60">
      <w:pPr>
        <w:spacing w:after="120" w:line="276" w:lineRule="auto"/>
        <w:ind w:firstLine="720"/>
        <w:jc w:val="both"/>
        <w:rPr>
          <w:rFonts w:ascii="Times New Roman" w:hAnsi="Times New Roman"/>
          <w:szCs w:val="24"/>
          <w:lang w:val="en-US"/>
        </w:rPr>
      </w:pPr>
      <w:r w:rsidRPr="006A0DB4">
        <w:rPr>
          <w:rFonts w:ascii="Times New Roman" w:hAnsi="Times New Roman"/>
          <w:szCs w:val="24"/>
        </w:rPr>
        <w:t xml:space="preserve">Đoàn Kiểm tra </w:t>
      </w:r>
      <w:r>
        <w:rPr>
          <w:rFonts w:ascii="Times New Roman" w:hAnsi="Times New Roman"/>
          <w:szCs w:val="24"/>
          <w:lang w:val="en-US"/>
        </w:rPr>
        <w:t xml:space="preserve">của </w:t>
      </w:r>
      <w:r w:rsidRPr="006A0DB4">
        <w:rPr>
          <w:rFonts w:ascii="Times New Roman" w:hAnsi="Times New Roman"/>
          <w:szCs w:val="24"/>
          <w:lang w:val="en-US"/>
        </w:rPr>
        <w:t xml:space="preserve">Phòng </w:t>
      </w:r>
      <w:r w:rsidRPr="006A0DB4">
        <w:rPr>
          <w:rFonts w:ascii="Times New Roman" w:hAnsi="Times New Roman"/>
          <w:szCs w:val="24"/>
        </w:rPr>
        <w:t xml:space="preserve">GDĐT Hải Hậu </w:t>
      </w:r>
      <w:r w:rsidRPr="006A0DB4">
        <w:rPr>
          <w:rFonts w:ascii="Times New Roman" w:hAnsi="Times New Roman"/>
          <w:szCs w:val="24"/>
          <w:lang w:val="en-US"/>
        </w:rPr>
        <w:t xml:space="preserve">đã có </w:t>
      </w:r>
      <w:r w:rsidRPr="006A0DB4">
        <w:rPr>
          <w:rFonts w:ascii="Times New Roman" w:hAnsi="Times New Roman"/>
          <w:szCs w:val="24"/>
        </w:rPr>
        <w:t>bi</w:t>
      </w:r>
      <w:r>
        <w:rPr>
          <w:rFonts w:ascii="Times New Roman" w:hAnsi="Times New Roman"/>
          <w:szCs w:val="24"/>
        </w:rPr>
        <w:t xml:space="preserve">ên bản kiểm tra </w:t>
      </w:r>
      <w:r>
        <w:rPr>
          <w:rFonts w:ascii="Times New Roman" w:hAnsi="Times New Roman"/>
          <w:szCs w:val="24"/>
          <w:lang w:val="en-US"/>
        </w:rPr>
        <w:t xml:space="preserve">vào </w:t>
      </w:r>
      <w:r>
        <w:rPr>
          <w:rFonts w:ascii="Times New Roman" w:hAnsi="Times New Roman"/>
          <w:szCs w:val="24"/>
        </w:rPr>
        <w:t xml:space="preserve">ngày </w:t>
      </w:r>
      <w:r w:rsidR="00471991">
        <w:rPr>
          <w:rFonts w:ascii="Times New Roman" w:hAnsi="Times New Roman"/>
          <w:szCs w:val="24"/>
          <w:lang w:val="en-US"/>
        </w:rPr>
        <w:t>15</w:t>
      </w:r>
      <w:r>
        <w:rPr>
          <w:rFonts w:ascii="Times New Roman" w:hAnsi="Times New Roman"/>
          <w:szCs w:val="24"/>
        </w:rPr>
        <w:t>/</w:t>
      </w:r>
      <w:r w:rsidR="00471991">
        <w:rPr>
          <w:rFonts w:ascii="Times New Roman" w:hAnsi="Times New Roman"/>
          <w:szCs w:val="24"/>
          <w:lang w:val="en-US"/>
        </w:rPr>
        <w:t>11</w:t>
      </w:r>
      <w:r>
        <w:rPr>
          <w:rFonts w:ascii="Times New Roman" w:hAnsi="Times New Roman"/>
          <w:szCs w:val="24"/>
        </w:rPr>
        <w:t>/20</w:t>
      </w:r>
      <w:r w:rsidR="001C3C8B">
        <w:rPr>
          <w:rFonts w:ascii="Times New Roman" w:hAnsi="Times New Roman"/>
          <w:szCs w:val="24"/>
        </w:rPr>
        <w:t>23.</w:t>
      </w:r>
      <w:r w:rsidR="001C3C8B">
        <w:rPr>
          <w:rFonts w:ascii="Times New Roman" w:hAnsi="Times New Roman"/>
          <w:szCs w:val="24"/>
          <w:lang w:val="en-US"/>
        </w:rPr>
        <w:t xml:space="preserve"> </w:t>
      </w:r>
      <w:r w:rsidR="001C3C8B" w:rsidRPr="00CC00F1">
        <w:rPr>
          <w:rFonts w:ascii="Times New Roman" w:hAnsi="Times New Roman"/>
          <w:szCs w:val="24"/>
        </w:rPr>
        <w:t xml:space="preserve">Tại thời điểm kiểm tra đoàn đã </w:t>
      </w:r>
      <w:r w:rsidR="00E04E9C">
        <w:rPr>
          <w:rFonts w:ascii="Times New Roman" w:hAnsi="Times New Roman"/>
          <w:szCs w:val="24"/>
          <w:lang w:val="en-US"/>
        </w:rPr>
        <w:t>có kết luận tại Thông báo số 688/TB-PGDĐT ngày 08/12/2023</w:t>
      </w:r>
      <w:r w:rsidR="00F91394">
        <w:rPr>
          <w:rFonts w:ascii="Times New Roman" w:hAnsi="Times New Roman"/>
          <w:szCs w:val="24"/>
          <w:lang w:val="en-US"/>
        </w:rPr>
        <w:t>:</w:t>
      </w:r>
    </w:p>
    <w:p w14:paraId="5608C1AC" w14:textId="4D6E379B" w:rsidR="00F91394" w:rsidRPr="00F91394" w:rsidRDefault="001C3C8B" w:rsidP="00497A60">
      <w:pPr>
        <w:spacing w:after="120" w:line="276" w:lineRule="auto"/>
        <w:ind w:firstLine="720"/>
        <w:jc w:val="both"/>
        <w:rPr>
          <w:rFonts w:ascii="Times New Roman" w:hAnsi="Times New Roman"/>
          <w:sz w:val="24"/>
          <w:szCs w:val="24"/>
          <w:lang w:val="en-US"/>
        </w:rPr>
      </w:pPr>
      <w:r w:rsidRPr="00F91394">
        <w:rPr>
          <w:rFonts w:ascii="Times New Roman" w:hAnsi="Times New Roman"/>
          <w:szCs w:val="24"/>
        </w:rPr>
        <w:t xml:space="preserve"> </w:t>
      </w:r>
      <w:r w:rsidR="00F91394" w:rsidRPr="00F91394">
        <w:rPr>
          <w:rFonts w:ascii="Times New Roman" w:hAnsi="Times New Roman"/>
          <w:color w:val="000000"/>
          <w:lang w:val="en-US"/>
        </w:rPr>
        <w:t xml:space="preserve">- Nhà trường đã cập nhật đầy đủ các văn bản của cấp trên, đã lập kế hoạch thu, chi các khoản dịch vụ phục vụ, hỗ trợ hoạt động giáo dục của nhà </w:t>
      </w:r>
      <w:r w:rsidR="00F91394" w:rsidRPr="00F91394">
        <w:rPr>
          <w:rFonts w:ascii="Times New Roman" w:hAnsi="Times New Roman"/>
          <w:color w:val="000000"/>
          <w:lang w:val="en-US"/>
        </w:rPr>
        <w:lastRenderedPageBreak/>
        <w:t>trường và nhà trường đã lập kế hoạch vận động tài trợ viện trợ trình UBND xã và được Phòng</w:t>
      </w:r>
      <w:r w:rsidR="00E04E9C">
        <w:rPr>
          <w:rFonts w:ascii="Times New Roman" w:hAnsi="Times New Roman"/>
          <w:sz w:val="24"/>
          <w:szCs w:val="24"/>
          <w:lang w:val="en-US"/>
        </w:rPr>
        <w:t xml:space="preserve"> </w:t>
      </w:r>
      <w:r w:rsidR="00F91394" w:rsidRPr="00F91394">
        <w:rPr>
          <w:rFonts w:ascii="Times New Roman" w:hAnsi="Times New Roman"/>
          <w:color w:val="000000"/>
          <w:lang w:val="en-US"/>
        </w:rPr>
        <w:t>GDĐT Hải Hậu phê duyệt trước khi thực hiện, thực hiện niêm yết công khai trên bảng tin, cổng thông tin điện tử của nhà trường.</w:t>
      </w:r>
    </w:p>
    <w:p w14:paraId="28FAC38B" w14:textId="77777777" w:rsidR="00F91394" w:rsidRPr="00F91394" w:rsidRDefault="00F91394" w:rsidP="00497A60">
      <w:pPr>
        <w:spacing w:after="120" w:line="276" w:lineRule="auto"/>
        <w:ind w:firstLine="720"/>
        <w:jc w:val="both"/>
        <w:rPr>
          <w:rFonts w:ascii="Times New Roman" w:hAnsi="Times New Roman"/>
          <w:color w:val="000000"/>
          <w:lang w:val="en-US"/>
        </w:rPr>
      </w:pPr>
      <w:r w:rsidRPr="00F91394">
        <w:rPr>
          <w:rFonts w:ascii="Times New Roman" w:hAnsi="Times New Roman"/>
          <w:color w:val="000000"/>
          <w:lang w:val="en-US"/>
        </w:rPr>
        <w:t>- Nhà trường triển khai thực hiện thu BHYT bằng hình thức không dùng tiền mặt và đã nộp về BHXH huyện. Định mức thu các khoản dịch vụ phục vụ, hỗ trợ hoạt động giáo dục của nhà trường theo đúng các văn bản hướng dẫn của cấp trên.</w:t>
      </w:r>
    </w:p>
    <w:p w14:paraId="31D1AE6D" w14:textId="60AF156C" w:rsidR="00E04E9C" w:rsidRDefault="00F91394" w:rsidP="00497A60">
      <w:pPr>
        <w:spacing w:after="120" w:line="276" w:lineRule="auto"/>
        <w:ind w:firstLine="720"/>
        <w:jc w:val="both"/>
        <w:rPr>
          <w:rFonts w:ascii="Times New Roman" w:hAnsi="Times New Roman"/>
          <w:sz w:val="24"/>
          <w:szCs w:val="24"/>
          <w:lang w:val="en-US"/>
        </w:rPr>
      </w:pPr>
      <w:r w:rsidRPr="00F91394">
        <w:rPr>
          <w:rFonts w:ascii="Times New Roman" w:hAnsi="Times New Roman"/>
          <w:color w:val="000000"/>
          <w:lang w:val="en-US"/>
        </w:rPr>
        <w:t>- Việc triển khai công tác dạy kỹ năng sống thực hiện theo đúng các quy định, đảm bảo sự đồng thuận của cha mẹ học sinh.</w:t>
      </w:r>
      <w:r w:rsidRPr="00F91394">
        <w:rPr>
          <w:rFonts w:ascii="Times New Roman" w:hAnsi="Times New Roman"/>
          <w:sz w:val="24"/>
          <w:szCs w:val="24"/>
          <w:lang w:val="en-US"/>
        </w:rPr>
        <w:t xml:space="preserve"> </w:t>
      </w:r>
    </w:p>
    <w:p w14:paraId="37D5C81F" w14:textId="549B03AC" w:rsidR="00107B30" w:rsidRPr="00107B30" w:rsidRDefault="00107B30" w:rsidP="00497A60">
      <w:pPr>
        <w:spacing w:after="120" w:line="276" w:lineRule="auto"/>
        <w:ind w:firstLine="720"/>
        <w:jc w:val="both"/>
        <w:rPr>
          <w:rFonts w:ascii="Times New Roman" w:hAnsi="Times New Roman"/>
          <w:color w:val="000000"/>
          <w:lang w:val="en-US"/>
        </w:rPr>
      </w:pPr>
      <w:r w:rsidRPr="00107B30">
        <w:rPr>
          <w:rFonts w:ascii="Times New Roman" w:hAnsi="Times New Roman"/>
          <w:color w:val="000000"/>
          <w:lang w:val="en-US"/>
        </w:rPr>
        <w:t>Phòng GDĐT kiến nghị:</w:t>
      </w:r>
    </w:p>
    <w:p w14:paraId="28D51EFD" w14:textId="40E9B41A" w:rsidR="00107B30" w:rsidRPr="00107B30" w:rsidRDefault="00107B30" w:rsidP="00497A60">
      <w:pPr>
        <w:spacing w:after="120" w:line="276" w:lineRule="auto"/>
        <w:ind w:firstLine="720"/>
        <w:jc w:val="both"/>
        <w:rPr>
          <w:rFonts w:ascii="Times New Roman" w:hAnsi="Times New Roman"/>
          <w:lang w:val="en-US"/>
        </w:rPr>
      </w:pPr>
      <w:r w:rsidRPr="00107B30">
        <w:rPr>
          <w:rFonts w:ascii="Times New Roman" w:hAnsi="Times New Roman"/>
        </w:rPr>
        <w:t xml:space="preserve">+ </w:t>
      </w:r>
      <w:r w:rsidRPr="00107B30">
        <w:rPr>
          <w:rFonts w:ascii="Times New Roman" w:hAnsi="Times New Roman"/>
          <w:lang w:val="en-US"/>
        </w:rPr>
        <w:t>Thủ trưởng các CSGD cần tiếp tục thực hiện nghiêm túc trách nhiệm của Thủ trưởng các CSGD được quy định tại điều 9 Thông tư số 36/2017/TT-BGDĐT. Tiếp tục chỉ đạo việc rà soát các khoản thu, chi ngoài học phí đúng quy định; thực hiện nghiêm việc cam kết với cơ quan quản lý trực tiếp không thu các khoản thu ngoài quy định.</w:t>
      </w:r>
    </w:p>
    <w:p w14:paraId="31750059" w14:textId="53626E8E" w:rsidR="00107B30" w:rsidRPr="00107B30" w:rsidRDefault="00107B30" w:rsidP="00497A60">
      <w:pPr>
        <w:spacing w:after="120" w:line="276" w:lineRule="auto"/>
        <w:ind w:firstLine="720"/>
        <w:jc w:val="both"/>
        <w:rPr>
          <w:rFonts w:ascii="Times New Roman" w:hAnsi="Times New Roman"/>
          <w:color w:val="000000"/>
          <w:lang w:val="en-US"/>
        </w:rPr>
      </w:pPr>
      <w:r w:rsidRPr="00107B30">
        <w:rPr>
          <w:rFonts w:ascii="Times New Roman" w:hAnsi="Times New Roman"/>
        </w:rPr>
        <w:t>+ T</w:t>
      </w:r>
      <w:r w:rsidRPr="00107B30">
        <w:rPr>
          <w:rFonts w:ascii="Times New Roman" w:hAnsi="Times New Roman"/>
          <w:lang w:val="en-US"/>
        </w:rPr>
        <w:t>iếp tục tuyên truyền làm tốt công tác tài trợ, viện trợ của các tổ chức, cá nhân bám sát hướng dẫn của Thông tư số 16/2018/TT-BGDĐT và các văn bản hướng dẫn khác. Hướng dẫn, phối hợp với Ban đại diện CMHS tổ chức, thực hiện quy chế đúng Thông tư số 55/2011/TT-BGDĐT.</w:t>
      </w:r>
    </w:p>
    <w:p w14:paraId="212D4DEA" w14:textId="78AD7796" w:rsidR="00E00138" w:rsidRPr="00210BF3" w:rsidRDefault="00E00138" w:rsidP="00E04E9C">
      <w:pPr>
        <w:spacing w:after="120" w:line="276" w:lineRule="auto"/>
        <w:ind w:firstLine="720"/>
        <w:jc w:val="both"/>
        <w:rPr>
          <w:rFonts w:ascii="Times New Roman" w:hAnsi="Times New Roman"/>
          <w:b/>
          <w:lang w:val="fr-FR"/>
        </w:rPr>
      </w:pPr>
      <w:r w:rsidRPr="00210BF3">
        <w:rPr>
          <w:rFonts w:ascii="Times New Roman" w:hAnsi="Times New Roman"/>
          <w:lang w:val="fr-FR"/>
        </w:rPr>
        <w:t>b) Kết quả thực hiện.</w:t>
      </w:r>
      <w:r w:rsidRPr="00210BF3">
        <w:rPr>
          <w:rFonts w:ascii="Times New Roman" w:hAnsi="Times New Roman"/>
          <w:b/>
          <w:lang w:val="fr-FR"/>
        </w:rPr>
        <w:t xml:space="preserve">   </w:t>
      </w:r>
    </w:p>
    <w:p w14:paraId="0911E3D0" w14:textId="67B21B4E" w:rsidR="004C4A0E" w:rsidRPr="001C2A84" w:rsidRDefault="00E00138" w:rsidP="00107B30">
      <w:pPr>
        <w:spacing w:after="120" w:line="276" w:lineRule="auto"/>
        <w:ind w:firstLine="720"/>
        <w:jc w:val="both"/>
        <w:rPr>
          <w:rFonts w:ascii="Times New Roman" w:hAnsi="Times New Roman"/>
          <w:lang w:val="en-US"/>
        </w:rPr>
      </w:pPr>
      <w:r w:rsidRPr="00107B30">
        <w:rPr>
          <w:rFonts w:ascii="Times New Roman" w:hAnsi="Times New Roman"/>
          <w:lang w:val="fr-FR"/>
        </w:rPr>
        <w:t xml:space="preserve">- Kết quả đã thực hiện theo kết luận, kiến nghị và văn bản chỉ đạo xử lý sau kiểm tra: các hình thức xử lý (thu hồi, đề nghị xử lý kỷ luật hành chính, chấn chỉnh….): </w:t>
      </w:r>
      <w:r w:rsidR="004C4A0E" w:rsidRPr="00107B30">
        <w:rPr>
          <w:rFonts w:ascii="Times New Roman" w:hAnsi="Times New Roman"/>
          <w:lang w:val="fr-FR"/>
        </w:rPr>
        <w:t xml:space="preserve">Nhà trường đã thực hiện tốt theo kết luận, kiến nghị và chỉ đạo của Đoàn kiểm tra Phòng GDĐT. </w:t>
      </w:r>
    </w:p>
    <w:p w14:paraId="0E5D50B9" w14:textId="77777777" w:rsidR="00E00138" w:rsidRPr="00E00138" w:rsidRDefault="00E00138" w:rsidP="00210BF3">
      <w:pPr>
        <w:spacing w:after="120" w:line="276" w:lineRule="auto"/>
        <w:ind w:firstLine="720"/>
        <w:jc w:val="both"/>
        <w:rPr>
          <w:rFonts w:ascii="Times New Roman" w:hAnsi="Times New Roman"/>
          <w:lang w:val="fr-FR"/>
        </w:rPr>
      </w:pPr>
      <w:r w:rsidRPr="00E00138">
        <w:rPr>
          <w:rFonts w:ascii="Times New Roman" w:hAnsi="Times New Roman"/>
          <w:lang w:val="fr-FR"/>
        </w:rPr>
        <w:t xml:space="preserve">- Số kết luận, kiến nghị chưa thực hiện hoặc chưa thực hiện xong: nêu rõ nguyên nhân, trách nhiệm, đề xuất biện pháp thực hiện của đơn vị (kết luận của đơn vị): không có. </w:t>
      </w:r>
    </w:p>
    <w:p w14:paraId="2CEE787D" w14:textId="77777777" w:rsidR="00E00138" w:rsidRPr="00E00138" w:rsidRDefault="00E00138" w:rsidP="00210BF3">
      <w:pPr>
        <w:spacing w:after="120" w:line="276" w:lineRule="auto"/>
        <w:jc w:val="both"/>
        <w:rPr>
          <w:rFonts w:ascii="Times New Roman" w:hAnsi="Times New Roman"/>
          <w:lang w:val="fr-FR"/>
        </w:rPr>
      </w:pPr>
      <w:r w:rsidRPr="00E00138">
        <w:rPr>
          <w:rFonts w:ascii="Times New Roman" w:hAnsi="Times New Roman"/>
          <w:lang w:val="fr-FR"/>
        </w:rPr>
        <w:t xml:space="preserve">          5.</w:t>
      </w:r>
      <w:r w:rsidRPr="00E00138">
        <w:rPr>
          <w:rFonts w:ascii="Times New Roman" w:hAnsi="Times New Roman"/>
          <w:spacing w:val="-4"/>
          <w:lang w:val="fr-FR"/>
        </w:rPr>
        <w:t xml:space="preserve">  Kết quả thực hiện các kết luận thanh tra của các cơ quan có thẩm quyền đối với đơn vị (nếu có):</w:t>
      </w:r>
      <w:r w:rsidRPr="00E00138">
        <w:rPr>
          <w:rFonts w:ascii="Times New Roman" w:hAnsi="Times New Roman"/>
          <w:lang w:val="fr-FR"/>
        </w:rPr>
        <w:t xml:space="preserve"> không có.</w:t>
      </w:r>
    </w:p>
    <w:p w14:paraId="53911E7D" w14:textId="77777777" w:rsidR="00E00138" w:rsidRPr="00E00138" w:rsidRDefault="00E00138" w:rsidP="00210BF3">
      <w:pPr>
        <w:spacing w:after="120" w:line="276" w:lineRule="auto"/>
        <w:ind w:firstLine="720"/>
        <w:jc w:val="both"/>
        <w:rPr>
          <w:rFonts w:ascii="Times New Roman" w:hAnsi="Times New Roman"/>
          <w:lang w:val="fr-FR"/>
        </w:rPr>
      </w:pPr>
      <w:r w:rsidRPr="00E00138">
        <w:rPr>
          <w:rFonts w:ascii="Times New Roman" w:hAnsi="Times New Roman"/>
          <w:lang w:val="fr-FR"/>
        </w:rPr>
        <w:t>Số kết luận thanh tra, quyết định xử lý về thanh tra của các cơ quan có thẩm quyền phải thực hiện và việc báo cáo kết quả thực hiện (nếu có). Số kết luận, kiến nghị chưa thực hiện hoặc chưa thực hiện xong: nêu rõ nguyên nhân, trách nhiệm, đề xuất biện pháp thực hiện của đơn vị (các kết luận của cơ quan có thẩm quyền-nếu có): không có.</w:t>
      </w:r>
    </w:p>
    <w:p w14:paraId="014B7B67" w14:textId="77777777" w:rsidR="00E00138" w:rsidRPr="00E00138" w:rsidRDefault="00E00138" w:rsidP="00210BF3">
      <w:pPr>
        <w:spacing w:after="120" w:line="276" w:lineRule="auto"/>
        <w:jc w:val="both"/>
        <w:rPr>
          <w:rFonts w:ascii="Times New Roman" w:hAnsi="Times New Roman"/>
          <w:spacing w:val="-4"/>
          <w:lang w:val="fr-FR"/>
        </w:rPr>
      </w:pPr>
      <w:r w:rsidRPr="00E00138">
        <w:rPr>
          <w:rFonts w:ascii="Times New Roman" w:hAnsi="Times New Roman"/>
          <w:lang w:val="fr-FR"/>
        </w:rPr>
        <w:lastRenderedPageBreak/>
        <w:t xml:space="preserve">          6. V</w:t>
      </w:r>
      <w:r w:rsidRPr="00E00138">
        <w:rPr>
          <w:rFonts w:ascii="Times New Roman" w:hAnsi="Times New Roman"/>
          <w:spacing w:val="-4"/>
          <w:lang w:val="fr-FR"/>
        </w:rPr>
        <w:t>iệc thực hiện chế độ thông tin, báo cáo theo quy định: nhà trường đảm bảo đúng chế độ thông tin báo cáo kịp thời, trung thực, chính xác.</w:t>
      </w:r>
    </w:p>
    <w:p w14:paraId="47C9D7AA" w14:textId="77777777" w:rsidR="00E00138" w:rsidRPr="00E00138" w:rsidRDefault="00E00138" w:rsidP="00210BF3">
      <w:pPr>
        <w:spacing w:after="120" w:line="276" w:lineRule="auto"/>
        <w:jc w:val="both"/>
        <w:rPr>
          <w:rFonts w:ascii="Times New Roman" w:hAnsi="Times New Roman"/>
          <w:spacing w:val="-4"/>
          <w:lang w:val="fr-FR"/>
        </w:rPr>
      </w:pPr>
      <w:r w:rsidRPr="00E00138">
        <w:rPr>
          <w:rFonts w:ascii="Times New Roman" w:hAnsi="Times New Roman"/>
          <w:spacing w:val="-4"/>
          <w:lang w:val="fr-FR"/>
        </w:rPr>
        <w:t xml:space="preserve">           7. Việc thiết lập và lưu trữ hồ sơ các cuộc kiểm tra: nhà trường lưu đầy đủ các hồ sơ theo quy định.</w:t>
      </w:r>
    </w:p>
    <w:p w14:paraId="256365E9" w14:textId="77777777" w:rsidR="00E00138" w:rsidRPr="00E00138" w:rsidRDefault="00E00138" w:rsidP="00210BF3">
      <w:pPr>
        <w:spacing w:after="120" w:line="276" w:lineRule="auto"/>
        <w:ind w:firstLine="720"/>
        <w:jc w:val="both"/>
        <w:rPr>
          <w:rFonts w:ascii="Times New Roman" w:hAnsi="Times New Roman"/>
          <w:spacing w:val="-4"/>
          <w:lang w:val="fr-FR"/>
        </w:rPr>
      </w:pPr>
      <w:r w:rsidRPr="00E00138">
        <w:rPr>
          <w:rFonts w:ascii="Times New Roman" w:hAnsi="Times New Roman"/>
          <w:b/>
          <w:spacing w:val="-4"/>
          <w:lang w:val="fr-FR"/>
        </w:rPr>
        <w:t>II.  Công tác tiếp công dân, xử lý và giải quyết KN, TC:</w:t>
      </w:r>
      <w:r w:rsidRPr="00E00138">
        <w:rPr>
          <w:rFonts w:ascii="Times New Roman" w:hAnsi="Times New Roman"/>
          <w:spacing w:val="-4"/>
          <w:lang w:val="fr-FR"/>
        </w:rPr>
        <w:t xml:space="preserve">  </w:t>
      </w:r>
    </w:p>
    <w:p w14:paraId="71494FB8" w14:textId="77777777" w:rsidR="00E00138" w:rsidRPr="00E00138" w:rsidRDefault="00E00138" w:rsidP="00210BF3">
      <w:pPr>
        <w:spacing w:after="120" w:line="276" w:lineRule="auto"/>
        <w:ind w:firstLine="720"/>
        <w:jc w:val="both"/>
        <w:rPr>
          <w:rFonts w:ascii="Times New Roman" w:hAnsi="Times New Roman"/>
          <w:b/>
          <w:spacing w:val="2"/>
          <w:lang w:val="fr-FR"/>
        </w:rPr>
      </w:pPr>
      <w:r w:rsidRPr="00E00138">
        <w:rPr>
          <w:rFonts w:ascii="Times New Roman" w:hAnsi="Times New Roman"/>
          <w:b/>
          <w:spacing w:val="2"/>
          <w:lang w:val="fr-FR"/>
        </w:rPr>
        <w:t>1. Công tác lãnh đạo, chỉ đạo:</w:t>
      </w:r>
    </w:p>
    <w:p w14:paraId="248428E7" w14:textId="77777777" w:rsidR="00E00138" w:rsidRPr="00E00138" w:rsidRDefault="00E00138" w:rsidP="00210BF3">
      <w:pPr>
        <w:spacing w:after="120" w:line="276" w:lineRule="auto"/>
        <w:jc w:val="both"/>
        <w:rPr>
          <w:rFonts w:ascii="Times New Roman" w:hAnsi="Times New Roman"/>
          <w:spacing w:val="2"/>
          <w:lang w:val="fr-FR"/>
        </w:rPr>
      </w:pPr>
      <w:r w:rsidRPr="00E00138">
        <w:rPr>
          <w:rFonts w:ascii="Times New Roman" w:hAnsi="Times New Roman"/>
          <w:spacing w:val="2"/>
          <w:lang w:val="fr-FR"/>
        </w:rPr>
        <w:t xml:space="preserve">          Các văn bản quy định, hướng dẫn đơn vị đã ban hành về công tác KNTC:</w:t>
      </w:r>
    </w:p>
    <w:p w14:paraId="7D21DE7C" w14:textId="77777777" w:rsidR="00E00138" w:rsidRPr="00E00138" w:rsidRDefault="00E00138" w:rsidP="00210BF3">
      <w:pPr>
        <w:spacing w:after="120" w:line="276" w:lineRule="auto"/>
        <w:ind w:firstLine="720"/>
        <w:jc w:val="both"/>
        <w:rPr>
          <w:rFonts w:ascii="Times New Roman" w:hAnsi="Times New Roman"/>
          <w:i/>
          <w:spacing w:val="2"/>
          <w:lang w:val="fr-FR"/>
        </w:rPr>
      </w:pPr>
      <w:r w:rsidRPr="00E00138">
        <w:rPr>
          <w:rFonts w:ascii="Times New Roman" w:hAnsi="Times New Roman"/>
          <w:spacing w:val="2"/>
          <w:lang w:val="fr-FR"/>
        </w:rPr>
        <w:t xml:space="preserve">- </w:t>
      </w:r>
      <w:r w:rsidRPr="00E00138">
        <w:rPr>
          <w:rFonts w:ascii="Times New Roman" w:hAnsi="Times New Roman"/>
          <w:lang w:val="nl-NL"/>
        </w:rPr>
        <w:t>Quy chế làm việc trường Tiểu học Hải Hòa</w:t>
      </w:r>
      <w:r w:rsidRPr="00E00138">
        <w:rPr>
          <w:rFonts w:ascii="Times New Roman" w:hAnsi="Times New Roman"/>
          <w:b/>
          <w:spacing w:val="2"/>
          <w:lang w:val="fr-FR"/>
        </w:rPr>
        <w:t xml:space="preserve"> </w:t>
      </w:r>
      <w:r w:rsidRPr="00E00138">
        <w:rPr>
          <w:rFonts w:ascii="Times New Roman" w:hAnsi="Times New Roman"/>
          <w:i/>
          <w:spacing w:val="2"/>
          <w:lang w:val="fr-FR"/>
        </w:rPr>
        <w:t xml:space="preserve">(số </w:t>
      </w:r>
      <w:r w:rsidRPr="00E00138">
        <w:rPr>
          <w:rFonts w:ascii="Times New Roman" w:hAnsi="Times New Roman"/>
          <w:i/>
          <w:lang w:val="fr-FR"/>
        </w:rPr>
        <w:t>23/QC-THHH, ban hành ngày 20/9/2019).</w:t>
      </w:r>
    </w:p>
    <w:p w14:paraId="17614092" w14:textId="77777777" w:rsidR="00E00138" w:rsidRPr="00E00138" w:rsidRDefault="00E00138" w:rsidP="00210BF3">
      <w:pPr>
        <w:spacing w:after="120" w:line="276" w:lineRule="auto"/>
        <w:ind w:firstLine="720"/>
        <w:jc w:val="both"/>
        <w:rPr>
          <w:rFonts w:ascii="Times New Roman" w:hAnsi="Times New Roman"/>
          <w:i/>
          <w:lang w:val="fr-FR"/>
        </w:rPr>
      </w:pPr>
      <w:r w:rsidRPr="00E00138">
        <w:rPr>
          <w:rFonts w:ascii="Times New Roman" w:hAnsi="Times New Roman"/>
          <w:spacing w:val="2"/>
          <w:lang w:val="fr-FR"/>
        </w:rPr>
        <w:t xml:space="preserve">- </w:t>
      </w:r>
      <w:r w:rsidRPr="00E00138">
        <w:rPr>
          <w:rFonts w:ascii="Times New Roman" w:hAnsi="Times New Roman"/>
          <w:lang w:val="nl-NL"/>
        </w:rPr>
        <w:t>Quy chế thực hiện dân chủ trong hoạt động đơn vị</w:t>
      </w:r>
      <w:r w:rsidRPr="00E00138">
        <w:rPr>
          <w:rFonts w:ascii="Times New Roman" w:hAnsi="Times New Roman"/>
          <w:b/>
          <w:spacing w:val="2"/>
          <w:lang w:val="fr-FR"/>
        </w:rPr>
        <w:t xml:space="preserve"> </w:t>
      </w:r>
      <w:r w:rsidRPr="00E00138">
        <w:rPr>
          <w:rFonts w:ascii="Times New Roman" w:hAnsi="Times New Roman"/>
          <w:i/>
          <w:spacing w:val="2"/>
          <w:lang w:val="fr-FR"/>
        </w:rPr>
        <w:t xml:space="preserve">(số </w:t>
      </w:r>
      <w:r w:rsidRPr="00E00138">
        <w:rPr>
          <w:rFonts w:ascii="Times New Roman" w:hAnsi="Times New Roman"/>
          <w:i/>
          <w:lang w:val="fr-FR"/>
        </w:rPr>
        <w:t>24/QC- THHH, ban hành ngày 20/9/2019).</w:t>
      </w:r>
    </w:p>
    <w:p w14:paraId="08F6EEE5" w14:textId="77777777" w:rsidR="00E00138" w:rsidRPr="00E00138" w:rsidRDefault="00E00138" w:rsidP="00210BF3">
      <w:pPr>
        <w:spacing w:after="120" w:line="276" w:lineRule="auto"/>
        <w:ind w:firstLine="720"/>
        <w:jc w:val="both"/>
        <w:rPr>
          <w:rFonts w:ascii="Times New Roman" w:hAnsi="Times New Roman"/>
          <w:b/>
          <w:spacing w:val="2"/>
          <w:lang w:val="fr-FR"/>
        </w:rPr>
      </w:pPr>
      <w:r w:rsidRPr="00E00138">
        <w:rPr>
          <w:rFonts w:ascii="Times New Roman" w:hAnsi="Times New Roman"/>
          <w:b/>
          <w:spacing w:val="2"/>
          <w:lang w:val="fr-FR"/>
        </w:rPr>
        <w:t>2. Công tác tiếp công dân:</w:t>
      </w:r>
    </w:p>
    <w:p w14:paraId="0437701B"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fr-FR"/>
        </w:rPr>
        <w:t xml:space="preserve">- Bố trí địa điểm tiếp công dân: phòng rộng </w:t>
      </w:r>
      <w:r w:rsidRPr="00E00138">
        <w:rPr>
          <w:rFonts w:ascii="Times New Roman" w:hAnsi="Times New Roman"/>
          <w:lang w:val="pt-BR"/>
        </w:rPr>
        <w:t>50m</w:t>
      </w:r>
      <w:r w:rsidRPr="00E00138">
        <w:rPr>
          <w:rFonts w:ascii="Times New Roman" w:hAnsi="Times New Roman"/>
          <w:vertAlign w:val="superscript"/>
          <w:lang w:val="pt-BR"/>
        </w:rPr>
        <w:t>2</w:t>
      </w:r>
      <w:r w:rsidRPr="00E00138">
        <w:rPr>
          <w:rFonts w:ascii="Times New Roman" w:hAnsi="Times New Roman"/>
          <w:lang w:val="pt-BR"/>
        </w:rPr>
        <w:t>, trang thiết bị nội thất, nội quy, quy chế, việc mở sổ sách theo dõi: tại văn phòng nhà trường</w:t>
      </w:r>
      <w:r w:rsidRPr="00E00138">
        <w:rPr>
          <w:rFonts w:ascii="Times New Roman" w:hAnsi="Times New Roman"/>
          <w:lang w:val="fr-FR"/>
        </w:rPr>
        <w:t>.</w:t>
      </w:r>
    </w:p>
    <w:p w14:paraId="5DD47607" w14:textId="4BA5BC5C"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 Bố trí, chất lượng cán bộ tiếp công dân: Ban </w:t>
      </w:r>
      <w:r w:rsidR="00C15431">
        <w:rPr>
          <w:rFonts w:ascii="Times New Roman" w:hAnsi="Times New Roman"/>
          <w:lang w:val="pt-BR"/>
        </w:rPr>
        <w:t>lãnh đạo nhà trường</w:t>
      </w:r>
      <w:r w:rsidRPr="00E00138">
        <w:rPr>
          <w:rFonts w:ascii="Times New Roman" w:hAnsi="Times New Roman"/>
          <w:lang w:val="pt-BR"/>
        </w:rPr>
        <w:t>, Hội đồng tư vấn của trường.</w:t>
      </w:r>
    </w:p>
    <w:p w14:paraId="3AC0C98D"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 Chế độ chính sách đối với cán bộ tiếp công dân (nếu có): không có.</w:t>
      </w:r>
    </w:p>
    <w:p w14:paraId="11010C5A"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Kết quả cụ thể.</w:t>
      </w:r>
    </w:p>
    <w:p w14:paraId="7043A246"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Lịch tiếp công dân của lãnh đạo: chiều thứ ba hàng tuần.</w:t>
      </w:r>
    </w:p>
    <w:p w14:paraId="2D0FA9A2" w14:textId="77777777" w:rsidR="00C15431"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 Số phiên tiếp dân; số lượt công dân được tiếp và xử lý vụ việc trong tiếp công dân của lãnh đạo (hướng dẫn, xử lý, văn bản kiểm tra…): </w:t>
      </w:r>
      <w:r w:rsidR="00C15431">
        <w:rPr>
          <w:rFonts w:ascii="Times New Roman" w:hAnsi="Times New Roman"/>
          <w:lang w:val="pt-BR"/>
        </w:rPr>
        <w:t>0</w:t>
      </w:r>
      <w:r w:rsidRPr="00E00138">
        <w:rPr>
          <w:rFonts w:ascii="Times New Roman" w:hAnsi="Times New Roman"/>
          <w:lang w:val="pt-BR"/>
        </w:rPr>
        <w:t xml:space="preserve"> lượt </w:t>
      </w:r>
    </w:p>
    <w:p w14:paraId="6DB53F81" w14:textId="00DF4EE4" w:rsidR="00E00138" w:rsidRPr="00E00138" w:rsidRDefault="00C15431" w:rsidP="00210BF3">
      <w:pPr>
        <w:spacing w:after="120" w:line="276" w:lineRule="auto"/>
        <w:ind w:firstLine="720"/>
        <w:jc w:val="both"/>
        <w:rPr>
          <w:rFonts w:ascii="Times New Roman" w:hAnsi="Times New Roman"/>
          <w:lang w:val="pt-BR"/>
        </w:rPr>
      </w:pPr>
      <w:r>
        <w:rPr>
          <w:rFonts w:ascii="Times New Roman" w:hAnsi="Times New Roman"/>
          <w:lang w:val="pt-BR"/>
        </w:rPr>
        <w:t>Việc t</w:t>
      </w:r>
      <w:r w:rsidR="00E00138" w:rsidRPr="00E00138">
        <w:rPr>
          <w:rFonts w:ascii="Times New Roman" w:hAnsi="Times New Roman"/>
          <w:lang w:val="pt-BR"/>
        </w:rPr>
        <w:t>iếp công dân theo các kỳ họp PHHS và xử lý theo các văn bản hướng dẫn, đúng luật, thuận tình, hợp lý và có các văn bản lưu lại.</w:t>
      </w:r>
    </w:p>
    <w:p w14:paraId="5D521D3D" w14:textId="0FA1B0A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Việc duy trì thường trực tiếp công dân của đơn vị: đ</w:t>
      </w:r>
      <w:r w:rsidR="00C15431">
        <w:rPr>
          <w:rFonts w:ascii="Times New Roman" w:hAnsi="Times New Roman"/>
          <w:lang w:val="pt-BR"/>
        </w:rPr>
        <w:t>ượ</w:t>
      </w:r>
      <w:r w:rsidRPr="00E00138">
        <w:rPr>
          <w:rFonts w:ascii="Times New Roman" w:hAnsi="Times New Roman"/>
          <w:lang w:val="pt-BR"/>
        </w:rPr>
        <w:t>c duy trì thường xuyên.</w:t>
      </w:r>
    </w:p>
    <w:p w14:paraId="3238A439"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Chế độ mở sổ sách theo dõi tiếp công dân của đơn vị: Có mở sổ sách đầy đủ theo các văn bản trong giờ hành chính và có hòm thư góp ý treo tại phòng thường trực và văn phòng của nhà trường.</w:t>
      </w:r>
    </w:p>
    <w:p w14:paraId="4200EA3C"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3. Công tác tiếp nhận, xử lý đơn thư: </w:t>
      </w:r>
    </w:p>
    <w:p w14:paraId="3826DD3C"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Hệ thống sổ sách theo dõi đăng ký, tiếp nhận, phân loại xử lý: nhà trường có sổ theo dõi tiếp nhận công văn đi đến được cập nhật kịp thời.</w:t>
      </w:r>
    </w:p>
    <w:p w14:paraId="46020DAE"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lastRenderedPageBreak/>
        <w:t>- Tiếp nhận đơn thư KN, TC: không có.</w:t>
      </w:r>
    </w:p>
    <w:p w14:paraId="57D39F9B"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Tổng số đơn thư KN, TC tiếp nhận (KN, TC, phản ánh, kiến nghị liên quan đến KN, TC): không có.</w:t>
      </w:r>
    </w:p>
    <w:p w14:paraId="6C9EDD84"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Tổng số vụ việc phát sinh: 0 vụ việc, bao gồm: Khiếu nại: ..; Tố cáo: …; Phản ánh, kiến nghị:….. Trong đó:</w:t>
      </w:r>
    </w:p>
    <w:p w14:paraId="25A4F37C"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Số vụ việc thuộc thẩm quyền giải quyết của Thủ trưởng đơn vị: không có</w:t>
      </w:r>
    </w:p>
    <w:p w14:paraId="441DB07E"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Số vụ việc thuộc thẩm quyền giải quyết của Thủ trưởng đơn vị cơ sở: không có</w:t>
      </w:r>
    </w:p>
    <w:p w14:paraId="4208A073"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Đơn thư chuyển đến các cơ quan có thẩm quyền xem xét, giải quyết…đơn. Kết quả theo dõi, phản hồi báo cáo: không có.</w:t>
      </w:r>
    </w:p>
    <w:p w14:paraId="60002AFA"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Đơn thư (số vụ việc) do cấp trên chuyển về: không có.</w:t>
      </w:r>
    </w:p>
    <w:p w14:paraId="017D9270"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4. Công tác giải quyết vụ việc KNTC thuộc thẩm quyền: </w:t>
      </w:r>
    </w:p>
    <w:p w14:paraId="49678F74"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 Tổng số vụ việc thuộc thẩm quyền giải quyết, nội dung khiếu, tố cáo; kết quả giải quyết KNTC: không có. </w:t>
      </w:r>
    </w:p>
    <w:p w14:paraId="24F73AE5"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5. Công tác tuyên truyền, phổ biến pháp luật KN, TC: các hình thức tuyên truyền, nội dung tuyên truyền: </w:t>
      </w:r>
    </w:p>
    <w:p w14:paraId="3B9B3BC2"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xml:space="preserve">Nhà trường lồng ghép nội dung tuyên truyền Luật công chức và luật KN, TC vào các hội nghị: Sinh hoạt chính trị, họp hội đồng trường, </w:t>
      </w:r>
      <w:r w:rsidR="001C2A84">
        <w:rPr>
          <w:rFonts w:ascii="Times New Roman" w:hAnsi="Times New Roman"/>
          <w:lang w:val="pt-BR"/>
        </w:rPr>
        <w:t>Hội nghị Cán bộ, nhà giáo và người lao động</w:t>
      </w:r>
      <w:r w:rsidRPr="00E00138">
        <w:rPr>
          <w:rFonts w:ascii="Times New Roman" w:hAnsi="Times New Roman"/>
          <w:lang w:val="pt-BR"/>
        </w:rPr>
        <w:t xml:space="preserve">.... ngay từ tháng 9,10 (đầu năm học) hàng năm. </w:t>
      </w:r>
    </w:p>
    <w:p w14:paraId="4D504FC7"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6. Công tác kiểm tra trách nhiệm thực hiện Luật KN, Luật Tố cáo:</w:t>
      </w:r>
    </w:p>
    <w:p w14:paraId="1D115804"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Việc triển khai các cuộc kiểm tra: 2 lần/năm.</w:t>
      </w:r>
    </w:p>
    <w:p w14:paraId="3D6A594F"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Kết quả thanh tra, kiểm tra: không có hiện tượng KNTC.</w:t>
      </w:r>
    </w:p>
    <w:p w14:paraId="33F10CF5" w14:textId="77777777" w:rsidR="00E00138" w:rsidRPr="00E00138" w:rsidRDefault="00E00138" w:rsidP="00210BF3">
      <w:pPr>
        <w:spacing w:after="120" w:line="276" w:lineRule="auto"/>
        <w:ind w:firstLine="720"/>
        <w:jc w:val="both"/>
        <w:rPr>
          <w:rFonts w:ascii="Times New Roman" w:hAnsi="Times New Roman"/>
          <w:lang w:val="pt-BR"/>
        </w:rPr>
      </w:pPr>
      <w:r w:rsidRPr="00E00138">
        <w:rPr>
          <w:rFonts w:ascii="Times New Roman" w:hAnsi="Times New Roman"/>
          <w:lang w:val="pt-BR"/>
        </w:rPr>
        <w:t>+ Kiến nghị: không.</w:t>
      </w:r>
    </w:p>
    <w:p w14:paraId="418AE400" w14:textId="77777777" w:rsidR="00E00138" w:rsidRPr="00E00138" w:rsidRDefault="00E00138" w:rsidP="00210BF3">
      <w:pPr>
        <w:spacing w:after="120" w:line="276" w:lineRule="auto"/>
        <w:ind w:firstLine="810"/>
        <w:jc w:val="both"/>
        <w:rPr>
          <w:rFonts w:ascii="Times New Roman" w:hAnsi="Times New Roman"/>
          <w:lang w:val="pt-BR"/>
        </w:rPr>
      </w:pPr>
      <w:r w:rsidRPr="00E00138">
        <w:rPr>
          <w:rFonts w:ascii="Times New Roman" w:hAnsi="Times New Roman"/>
          <w:b/>
          <w:lang w:val="pt-BR"/>
        </w:rPr>
        <w:t xml:space="preserve">7. Thực hiện chế độ thông tin, báo cáo: </w:t>
      </w:r>
      <w:r w:rsidRPr="00E00138">
        <w:rPr>
          <w:rFonts w:ascii="Times New Roman" w:hAnsi="Times New Roman"/>
          <w:lang w:val="pt-BR"/>
        </w:rPr>
        <w:t xml:space="preserve">nhà trường thực hiện tốt việc chấp hành thời gian, nội dung báo cáo (báo cáo định kỳ, đột xuất; việc sơ kết, tổng kết) với phòng GDĐT và các cơ quan có liên quan. </w:t>
      </w:r>
    </w:p>
    <w:p w14:paraId="0859BB68" w14:textId="77777777" w:rsidR="00E00138" w:rsidRPr="00E00138" w:rsidRDefault="00E00138" w:rsidP="00210BF3">
      <w:pPr>
        <w:spacing w:after="120" w:line="276" w:lineRule="auto"/>
        <w:ind w:firstLine="806"/>
        <w:jc w:val="both"/>
        <w:rPr>
          <w:rFonts w:ascii="Times New Roman" w:hAnsi="Times New Roman"/>
          <w:b/>
          <w:spacing w:val="-8"/>
          <w:lang w:val="pt-BR"/>
        </w:rPr>
      </w:pPr>
      <w:r w:rsidRPr="00E00138">
        <w:rPr>
          <w:rFonts w:ascii="Times New Roman" w:hAnsi="Times New Roman"/>
          <w:b/>
          <w:spacing w:val="-8"/>
          <w:lang w:val="pt-BR"/>
        </w:rPr>
        <w:t>III. Công tác phòng, chống tham nhũng:</w:t>
      </w:r>
    </w:p>
    <w:p w14:paraId="75772B5E" w14:textId="77777777" w:rsidR="00E00138" w:rsidRPr="00E00138" w:rsidRDefault="00E00138" w:rsidP="00210BF3">
      <w:pPr>
        <w:spacing w:after="120" w:line="276" w:lineRule="auto"/>
        <w:ind w:firstLine="720"/>
        <w:jc w:val="both"/>
        <w:rPr>
          <w:rFonts w:ascii="Times New Roman" w:hAnsi="Times New Roman"/>
          <w:b/>
          <w:spacing w:val="2"/>
          <w:lang w:val="pt-BR"/>
        </w:rPr>
      </w:pPr>
      <w:r w:rsidRPr="00E00138">
        <w:rPr>
          <w:rFonts w:ascii="Times New Roman" w:hAnsi="Times New Roman"/>
          <w:b/>
          <w:spacing w:val="2"/>
          <w:lang w:val="pt-BR"/>
        </w:rPr>
        <w:t>1. Công tác lãnh đạo, chỉ đạo:</w:t>
      </w:r>
    </w:p>
    <w:p w14:paraId="77C7A3E4" w14:textId="77777777" w:rsidR="00E00138" w:rsidRPr="00E00138" w:rsidRDefault="00E00138" w:rsidP="00210BF3">
      <w:pPr>
        <w:spacing w:after="120" w:line="276" w:lineRule="auto"/>
        <w:ind w:firstLine="720"/>
        <w:jc w:val="both"/>
        <w:rPr>
          <w:rFonts w:ascii="Times New Roman" w:hAnsi="Times New Roman"/>
          <w:spacing w:val="2"/>
          <w:lang w:val="pt-BR"/>
        </w:rPr>
      </w:pPr>
      <w:r w:rsidRPr="00E00138">
        <w:rPr>
          <w:rFonts w:ascii="Times New Roman" w:hAnsi="Times New Roman"/>
          <w:spacing w:val="2"/>
          <w:lang w:val="pt-BR"/>
        </w:rPr>
        <w:t>- Các văn bản ban hành chỉ đạo, hướng dẫn đơn vị đã ban hành về công tác PCTN:</w:t>
      </w:r>
    </w:p>
    <w:p w14:paraId="40E74DA6" w14:textId="77777777" w:rsidR="00E00138" w:rsidRPr="00E00138" w:rsidRDefault="00E00138" w:rsidP="00210BF3">
      <w:pPr>
        <w:spacing w:after="120" w:line="276" w:lineRule="auto"/>
        <w:ind w:firstLine="720"/>
        <w:jc w:val="both"/>
        <w:rPr>
          <w:rFonts w:ascii="Times New Roman" w:hAnsi="Times New Roman"/>
          <w:spacing w:val="2"/>
          <w:lang w:val="pt-BR"/>
        </w:rPr>
      </w:pPr>
      <w:r w:rsidRPr="00E00138">
        <w:rPr>
          <w:rFonts w:ascii="Times New Roman" w:hAnsi="Times New Roman"/>
          <w:spacing w:val="2"/>
          <w:lang w:val="pt-BR"/>
        </w:rPr>
        <w:t>+ Công ước Liên hợp quốc tế về chống TN.</w:t>
      </w:r>
    </w:p>
    <w:p w14:paraId="049AC1D5" w14:textId="77777777"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spacing w:val="2"/>
        </w:rPr>
        <w:t>+ Luật phòng chống tham nhũng.</w:t>
      </w:r>
    </w:p>
    <w:p w14:paraId="400ACAC4" w14:textId="77777777"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spacing w:val="2"/>
        </w:rPr>
        <w:lastRenderedPageBreak/>
        <w:t>+ Luật cán bộ công chức.</w:t>
      </w:r>
    </w:p>
    <w:p w14:paraId="7911987E" w14:textId="77777777"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spacing w:val="2"/>
        </w:rPr>
        <w:t>+ Các Nghị định của Chính phủ và các quy định của Chính phủ về phòng chống tham nhũng, ...</w:t>
      </w:r>
    </w:p>
    <w:p w14:paraId="33140B11" w14:textId="77777777" w:rsidR="00E00138" w:rsidRPr="00E00138" w:rsidRDefault="00E00138" w:rsidP="00210BF3">
      <w:pPr>
        <w:spacing w:after="120" w:line="276" w:lineRule="auto"/>
        <w:ind w:firstLine="720"/>
        <w:jc w:val="both"/>
        <w:rPr>
          <w:rFonts w:ascii="Times New Roman" w:hAnsi="Times New Roman"/>
          <w:spacing w:val="-4"/>
        </w:rPr>
      </w:pPr>
      <w:r w:rsidRPr="00E00138">
        <w:rPr>
          <w:rFonts w:ascii="Times New Roman" w:hAnsi="Times New Roman"/>
          <w:b/>
          <w:spacing w:val="-8"/>
        </w:rPr>
        <w:t xml:space="preserve">- </w:t>
      </w:r>
      <w:r w:rsidRPr="00E00138">
        <w:rPr>
          <w:rFonts w:ascii="Times New Roman" w:eastAsia="Batang" w:hAnsi="Times New Roman"/>
          <w:spacing w:val="-4"/>
        </w:rPr>
        <w:t xml:space="preserve">Việc xây dựng chương trình, kế hoạch và tổ chức thực hiện việc </w:t>
      </w:r>
      <w:r w:rsidRPr="00E00138">
        <w:rPr>
          <w:rFonts w:ascii="Times New Roman" w:hAnsi="Times New Roman"/>
          <w:spacing w:val="-4"/>
        </w:rPr>
        <w:t>tuyên truyền, phổ biến pháp luật về PCTN; việc phối hợp với các cơ quan liên quan xây dựng màng lưới báo cáo viên của đơn vị nhằm phục vụ công tác tuyên truyền: nhà trường đã xây dựng được kế hoạch tuyên truyền phổ biến Luật PCTN tới cán bộ, GV, NV trong nhà trường.</w:t>
      </w:r>
    </w:p>
    <w:p w14:paraId="22F9573B" w14:textId="77777777" w:rsidR="00E00138" w:rsidRPr="00E00138" w:rsidRDefault="00E00138" w:rsidP="00210BF3">
      <w:pPr>
        <w:spacing w:after="120" w:line="276" w:lineRule="auto"/>
        <w:ind w:firstLine="720"/>
        <w:jc w:val="both"/>
        <w:rPr>
          <w:rFonts w:ascii="Times New Roman" w:eastAsia="Batang" w:hAnsi="Times New Roman"/>
        </w:rPr>
      </w:pPr>
      <w:r w:rsidRPr="00E00138">
        <w:rPr>
          <w:rFonts w:ascii="Times New Roman" w:eastAsia="Batang" w:hAnsi="Times New Roman"/>
        </w:rPr>
        <w:t>- Nội dung tuyên truyền được lồng ghép vào các hội nghị của nhà trường và trong các buổi tập huấn.</w:t>
      </w:r>
    </w:p>
    <w:p w14:paraId="529433EC"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Tổ chức tuyên truyền, phổ biến pháp luật về PCTN: 3 buổi/ 10</w:t>
      </w:r>
      <w:r w:rsidR="00971682">
        <w:rPr>
          <w:rFonts w:ascii="Times New Roman" w:hAnsi="Times New Roman"/>
          <w:lang w:val="en-US"/>
        </w:rPr>
        <w:t>2</w:t>
      </w:r>
      <w:r w:rsidRPr="00E00138">
        <w:rPr>
          <w:rFonts w:ascii="Times New Roman" w:hAnsi="Times New Roman"/>
        </w:rPr>
        <w:t xml:space="preserve"> lượt người.</w:t>
      </w:r>
    </w:p>
    <w:p w14:paraId="1A98B523"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Tổ chức tuyên truyền, phổ biến lồng ghép: 03 buổi/24</w:t>
      </w:r>
      <w:r w:rsidR="00971682">
        <w:rPr>
          <w:rFonts w:ascii="Times New Roman" w:hAnsi="Times New Roman"/>
          <w:lang w:val="en-US"/>
        </w:rPr>
        <w:t>33</w:t>
      </w:r>
      <w:r w:rsidRPr="00E00138">
        <w:rPr>
          <w:rFonts w:ascii="Times New Roman" w:hAnsi="Times New Roman"/>
        </w:rPr>
        <w:t xml:space="preserve"> lượt người. </w:t>
      </w:r>
    </w:p>
    <w:p w14:paraId="6F69AF5E"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Tổ chức bồi dưỡng nghiệp vụ, tọa đàm, tập huấn: 01buổi/3</w:t>
      </w:r>
      <w:r w:rsidR="00971682">
        <w:rPr>
          <w:rFonts w:ascii="Times New Roman" w:hAnsi="Times New Roman"/>
          <w:lang w:val="en-US"/>
        </w:rPr>
        <w:t xml:space="preserve">4 </w:t>
      </w:r>
      <w:r w:rsidRPr="00E00138">
        <w:rPr>
          <w:rFonts w:ascii="Times New Roman" w:hAnsi="Times New Roman"/>
        </w:rPr>
        <w:t>người.</w:t>
      </w:r>
    </w:p>
    <w:p w14:paraId="44799711"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Hình thức khác: Ban giám hiệu và kế toán thực hiện đúng việc kê khai tài sản theo quy định.</w:t>
      </w:r>
    </w:p>
    <w:p w14:paraId="07A55300"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2. Việc xây dựng và tổ chức thực hiện Kế hoạch công tác PCTN; việc triển khai kiểm tra việc thực hiện các quy định của pháp luật về PCTN:</w:t>
      </w:r>
    </w:p>
    <w:p w14:paraId="6C6DE916" w14:textId="50C0B883" w:rsidR="00E00138" w:rsidRPr="00E00138" w:rsidRDefault="00E00138" w:rsidP="00210BF3">
      <w:pPr>
        <w:autoSpaceDE w:val="0"/>
        <w:autoSpaceDN w:val="0"/>
        <w:adjustRightInd w:val="0"/>
        <w:spacing w:after="120" w:line="276" w:lineRule="auto"/>
        <w:ind w:firstLine="720"/>
        <w:jc w:val="both"/>
        <w:rPr>
          <w:rFonts w:ascii="Times New Roman" w:hAnsi="Times New Roman"/>
        </w:rPr>
      </w:pPr>
      <w:r w:rsidRPr="00E00138">
        <w:rPr>
          <w:rFonts w:ascii="Times New Roman" w:hAnsi="Times New Roman"/>
        </w:rPr>
        <w:t>- Việc xây dựng Kế hoạch công tác PCTN năm 202</w:t>
      </w:r>
      <w:r w:rsidR="00C15431">
        <w:rPr>
          <w:rFonts w:ascii="Times New Roman" w:hAnsi="Times New Roman"/>
          <w:lang w:val="en-US"/>
        </w:rPr>
        <w:t>3</w:t>
      </w:r>
      <w:r w:rsidRPr="00E00138">
        <w:rPr>
          <w:rFonts w:ascii="Times New Roman" w:hAnsi="Times New Roman"/>
        </w:rPr>
        <w:t>, năm 202</w:t>
      </w:r>
      <w:r w:rsidR="00C15431">
        <w:rPr>
          <w:rFonts w:ascii="Times New Roman" w:hAnsi="Times New Roman"/>
          <w:lang w:val="en-US"/>
        </w:rPr>
        <w:t>4</w:t>
      </w:r>
      <w:r w:rsidRPr="00E00138">
        <w:rPr>
          <w:rFonts w:ascii="Times New Roman" w:hAnsi="Times New Roman"/>
        </w:rPr>
        <w:t>: Nhà trường đã xây dựng được kế hoạch phòng chống tham nhũng trong năm học 202</w:t>
      </w:r>
      <w:r w:rsidR="00C15431">
        <w:rPr>
          <w:rFonts w:ascii="Times New Roman" w:hAnsi="Times New Roman"/>
          <w:lang w:val="en-US"/>
        </w:rPr>
        <w:t>3</w:t>
      </w:r>
      <w:r w:rsidRPr="00E00138">
        <w:rPr>
          <w:rFonts w:ascii="Times New Roman" w:hAnsi="Times New Roman"/>
        </w:rPr>
        <w:t xml:space="preserve"> - 202</w:t>
      </w:r>
      <w:r w:rsidR="00C15431">
        <w:rPr>
          <w:rFonts w:ascii="Times New Roman" w:hAnsi="Times New Roman"/>
          <w:lang w:val="en-US"/>
        </w:rPr>
        <w:t>4</w:t>
      </w:r>
      <w:r w:rsidRPr="00E00138">
        <w:rPr>
          <w:rFonts w:ascii="Times New Roman" w:hAnsi="Times New Roman"/>
        </w:rPr>
        <w:t>.</w:t>
      </w:r>
    </w:p>
    <w:p w14:paraId="4F93D2C6" w14:textId="77777777" w:rsidR="00E00138" w:rsidRPr="00E00138" w:rsidRDefault="00E00138" w:rsidP="00210BF3">
      <w:pPr>
        <w:autoSpaceDE w:val="0"/>
        <w:autoSpaceDN w:val="0"/>
        <w:adjustRightInd w:val="0"/>
        <w:spacing w:after="120" w:line="276" w:lineRule="auto"/>
        <w:ind w:firstLine="720"/>
        <w:jc w:val="both"/>
        <w:rPr>
          <w:rFonts w:ascii="Times New Roman" w:hAnsi="Times New Roman"/>
        </w:rPr>
      </w:pPr>
      <w:r w:rsidRPr="00E00138">
        <w:rPr>
          <w:rFonts w:ascii="Times New Roman" w:hAnsi="Times New Roman"/>
        </w:rPr>
        <w:t>- Việc tổ chức thực hiện kế hoạch công tác PCTN, việc triển khai kiểm tra việc thực hiện các quy định của pháp luật về PCTN. Kết quả thực hiện: Không có hiện tượng tham nhũng trong nhà trường.</w:t>
      </w:r>
    </w:p>
    <w:p w14:paraId="7509D16A"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 xml:space="preserve">3. Việc công khai, minh bạch việc huy động và sử dụng các khoản đóng góp; thực hiện công khai theo Thông tư số 36/2017/TT-BGD&amp;ĐT ngày 28/12/2017 về việc ban hành quy chế thực hiện công khai đối với các cơ sở giáo dục thuộc hệ thống giáo dục quốc dân: </w:t>
      </w:r>
    </w:p>
    <w:p w14:paraId="14B3C765"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3.1. Hoạt động tài chính, ngân sách nhà nước.</w:t>
      </w:r>
    </w:p>
    <w:p w14:paraId="4FF53925"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Nhà trường xây dựng quy chế chi tiêu nội bộ và công khai các nguồn thu - chi ngân sách tới các thành viên trong hội đồng. Thông qua tài chính 2 lần/ năm trước hội đồng nhà trường. </w:t>
      </w:r>
    </w:p>
    <w:p w14:paraId="0D9E16E9" w14:textId="77777777" w:rsidR="00E00138" w:rsidRPr="00E00138" w:rsidRDefault="00E00138" w:rsidP="00210BF3">
      <w:pPr>
        <w:pStyle w:val="normal-p"/>
        <w:spacing w:before="0" w:beforeAutospacing="0" w:after="120" w:afterAutospacing="0" w:line="276" w:lineRule="auto"/>
        <w:ind w:firstLine="720"/>
        <w:jc w:val="both"/>
        <w:rPr>
          <w:b/>
          <w:bCs/>
          <w:color w:val="FFFFFF"/>
          <w:spacing w:val="20"/>
          <w:sz w:val="28"/>
          <w:szCs w:val="28"/>
          <w:lang w:val="vi-VN" w:eastAsia="zh-CN"/>
        </w:rPr>
      </w:pPr>
      <w:r w:rsidRPr="00E00138">
        <w:rPr>
          <w:sz w:val="28"/>
          <w:szCs w:val="28"/>
          <w:lang w:val="vi-VN"/>
        </w:rPr>
        <w:t>3.2.  Hoạt động mua sắm và quản lý tài sản công.</w:t>
      </w:r>
    </w:p>
    <w:p w14:paraId="04E1B3A7"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lastRenderedPageBreak/>
        <w:t>Nhà trường công khai nguồn ngân sách mua sắm tài sản trong năm và thành lập ban mua sắm trong nhà trường có sự giám sát chặt chẽ.</w:t>
      </w:r>
    </w:p>
    <w:p w14:paraId="61B5BA53"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3.3. Đầu tư xây dựng cơ bản: Không.</w:t>
      </w:r>
    </w:p>
    <w:p w14:paraId="13B9E5E3"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3.4. Việc huy động và sử dụng các khoản đóng góp của nhân dân: </w:t>
      </w:r>
    </w:p>
    <w:p w14:paraId="5DB4DFDF"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Nhà trường công khai việc lấy ý kiến của nhân dân và quyết định của Hội đồng nhân dân xã trong việc huy động tài trợ, viện trợ, lập quỹ trong phạm vi nhà trường để xây dựng, tu bổ và sửa chữa, nâng cấp cơ sở vật chất, cảnh quan nhà trường.</w:t>
      </w:r>
    </w:p>
    <w:p w14:paraId="7EFD66DE"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Công khai mục đích huy động, việc sử dụng, kết quả sử dụng và báo cáo quyết toán: Các khoản thu chi theo quy định luật kế toán và được công khai tại hội nghị phụ huynh trong năm học.</w:t>
      </w:r>
    </w:p>
    <w:p w14:paraId="5A605253" w14:textId="77777777" w:rsidR="00E00138" w:rsidRPr="00E00138" w:rsidRDefault="00E00138" w:rsidP="007609C5">
      <w:pPr>
        <w:pStyle w:val="NormalWeb"/>
        <w:spacing w:before="0" w:beforeAutospacing="0" w:after="0" w:afterAutospacing="0" w:line="276" w:lineRule="auto"/>
        <w:ind w:firstLine="720"/>
        <w:jc w:val="both"/>
        <w:rPr>
          <w:sz w:val="28"/>
          <w:szCs w:val="28"/>
          <w:lang w:val="vi-VN"/>
        </w:rPr>
      </w:pPr>
      <w:r w:rsidRPr="00E00138">
        <w:rPr>
          <w:sz w:val="28"/>
          <w:szCs w:val="28"/>
          <w:lang w:val="vi-VN"/>
        </w:rPr>
        <w:t>3.5. Công tác tổ chức cán bộ: Làm tốt công tác tổ chức cán bộ, đảm bảo theo đúng quy định của cấp trên.</w:t>
      </w:r>
    </w:p>
    <w:p w14:paraId="3C4327C6" w14:textId="0FA8FFF3" w:rsidR="00E00138" w:rsidRPr="00E00138" w:rsidRDefault="00E00138" w:rsidP="007609C5">
      <w:pPr>
        <w:pStyle w:val="NormalWeb"/>
        <w:spacing w:before="0" w:beforeAutospacing="0" w:after="0" w:afterAutospacing="0" w:line="276" w:lineRule="auto"/>
        <w:ind w:firstLine="720"/>
        <w:jc w:val="both"/>
        <w:rPr>
          <w:sz w:val="28"/>
          <w:szCs w:val="28"/>
          <w:lang w:val="vi-VN"/>
        </w:rPr>
      </w:pPr>
      <w:r w:rsidRPr="00E00138">
        <w:rPr>
          <w:sz w:val="28"/>
          <w:szCs w:val="28"/>
          <w:lang w:val="vi-VN"/>
        </w:rPr>
        <w:t>Các chức danh H</w:t>
      </w:r>
      <w:r w:rsidR="00C15431">
        <w:rPr>
          <w:sz w:val="28"/>
          <w:szCs w:val="28"/>
        </w:rPr>
        <w:t>iệu trưởng</w:t>
      </w:r>
      <w:r w:rsidRPr="00E00138">
        <w:rPr>
          <w:sz w:val="28"/>
          <w:szCs w:val="28"/>
          <w:lang w:val="vi-VN"/>
        </w:rPr>
        <w:t>, P</w:t>
      </w:r>
      <w:r w:rsidR="00C15431">
        <w:rPr>
          <w:sz w:val="28"/>
          <w:szCs w:val="28"/>
        </w:rPr>
        <w:t>hó Hiệu trưởng</w:t>
      </w:r>
      <w:r w:rsidRPr="00E00138">
        <w:rPr>
          <w:sz w:val="28"/>
          <w:szCs w:val="28"/>
          <w:lang w:val="vi-VN"/>
        </w:rPr>
        <w:t>, Tổ trưởng, tổ phó các tổ chuyên môn: Đủ so với quy định.</w:t>
      </w:r>
    </w:p>
    <w:p w14:paraId="7759A6CD" w14:textId="77777777"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3.6. Hàng năm đơn vị đã công khai về tài sản, tài chính trên trước toàn thể Hội đồng sư phạm đúng quy định.</w:t>
      </w:r>
    </w:p>
    <w:p w14:paraId="4560F870" w14:textId="77777777"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Ban thanh tra nhân dân đã thực hiện kiểm tra giám sát theo chức năng và nhiệm vụ của mình.</w:t>
      </w:r>
    </w:p>
    <w:p w14:paraId="3427C52B" w14:textId="77777777"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3.7. Công tác phân công công việc cho các thành viên trong Ban giám hiệu, các đồng chí nhân viên, việc phân công giảng dạy của giáo viên:</w:t>
      </w:r>
    </w:p>
    <w:p w14:paraId="74C3CC59" w14:textId="77777777"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Phân công công việc cho mọi thành viên trong nhà trường một cách khoa học, đảm bảo nguyên tắc tập trung dân chủ, đoàn kết; phát huy được khả năng của từng thành viên, mọi người luôn phấn đấu vì sự tiến bộ của nhà trường.</w:t>
      </w:r>
    </w:p>
    <w:p w14:paraId="16836859" w14:textId="77777777"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Công việc được phân công một cách hợp lý, đảm bảo có lý, có tình. Công việc mỗi thành viên được đảm nhận luôn phù hợp với trình độ và sự linh hoạt, sáng tạo của từng đồng chí. Chính vì vậy, hiệu quả công việc được giao đối với mỗi thành viên của nhà trường luôn đạt kết quả cao.</w:t>
      </w:r>
    </w:p>
    <w:p w14:paraId="4A46D51B"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 xml:space="preserve">4. Việc xây dựng, thực hiện các chế độ, định mức, tiêu chuẩn; việc xử lý trách nhiệm, thu hồi và yêu cầu bồi thường trong các vụ việc vi phạm quy định về chế độ, định mức, tiêu chuẩn theo </w:t>
      </w:r>
      <w:r w:rsidRPr="00E00138">
        <w:rPr>
          <w:rFonts w:ascii="Times New Roman" w:hAnsi="Times New Roman"/>
          <w:b/>
          <w:shd w:val="clear" w:color="auto" w:fill="FFFFFF"/>
        </w:rPr>
        <w:t>quy định tại Quyết định số 170/2006/QĐ-TTg ngày 18/7/2006 của Thủ tướng Chính phủ:</w:t>
      </w:r>
    </w:p>
    <w:p w14:paraId="1A6A3E2F" w14:textId="77777777" w:rsidR="00E00138" w:rsidRPr="00E00138" w:rsidRDefault="00E00138" w:rsidP="00210BF3">
      <w:pPr>
        <w:autoSpaceDE w:val="0"/>
        <w:autoSpaceDN w:val="0"/>
        <w:adjustRightInd w:val="0"/>
        <w:spacing w:after="120" w:line="276" w:lineRule="auto"/>
        <w:ind w:firstLine="720"/>
        <w:jc w:val="both"/>
        <w:rPr>
          <w:rFonts w:ascii="Times New Roman" w:hAnsi="Times New Roman"/>
          <w:spacing w:val="-4"/>
        </w:rPr>
      </w:pPr>
      <w:r w:rsidRPr="00E00138">
        <w:rPr>
          <w:rFonts w:ascii="Times New Roman" w:hAnsi="Times New Roman"/>
          <w:spacing w:val="-4"/>
        </w:rPr>
        <w:t xml:space="preserve">- Việc xây dựng, ban hành và công khai các chế độ, định mức, tiêu chuẩn đối với cán bộ, công chức, viên chức, người lao động của đơn vị như công tác phí, điện thoại, làm thêm giờ, dạy thêm học thêm….đã có trong Quy chế chi tiêu nội bộ.  </w:t>
      </w:r>
    </w:p>
    <w:p w14:paraId="78E04E96" w14:textId="77777777" w:rsidR="00E00138" w:rsidRPr="00E00138" w:rsidRDefault="00E00138" w:rsidP="00210BF3">
      <w:pPr>
        <w:autoSpaceDE w:val="0"/>
        <w:autoSpaceDN w:val="0"/>
        <w:adjustRightInd w:val="0"/>
        <w:spacing w:after="120" w:line="276" w:lineRule="auto"/>
        <w:ind w:firstLine="720"/>
        <w:jc w:val="both"/>
        <w:rPr>
          <w:rFonts w:ascii="Times New Roman" w:hAnsi="Times New Roman"/>
        </w:rPr>
      </w:pPr>
      <w:r w:rsidRPr="00E00138">
        <w:rPr>
          <w:rFonts w:ascii="Times New Roman" w:hAnsi="Times New Roman"/>
        </w:rPr>
        <w:lastRenderedPageBreak/>
        <w:t>- Việc triển khai thực hiện quy định về chế độ định mức, tiêu chuẩn; việc xử lý vi phạm quy định về chế độ, định mức, tiêu chuẩn dựa theo quy chế chi tiêu nội bộ.</w:t>
      </w:r>
    </w:p>
    <w:p w14:paraId="5033D590" w14:textId="77777777" w:rsidR="00E00138" w:rsidRPr="00E00138" w:rsidRDefault="00E00138" w:rsidP="00210BF3">
      <w:pPr>
        <w:pStyle w:val="NormalWeb"/>
        <w:spacing w:before="0" w:beforeAutospacing="0" w:after="120" w:afterAutospacing="0" w:line="276" w:lineRule="auto"/>
        <w:ind w:firstLine="720"/>
        <w:jc w:val="both"/>
        <w:rPr>
          <w:b/>
          <w:sz w:val="28"/>
          <w:szCs w:val="28"/>
          <w:lang w:val="vi-VN"/>
        </w:rPr>
      </w:pPr>
      <w:r w:rsidRPr="00E00138">
        <w:rPr>
          <w:b/>
          <w:sz w:val="28"/>
          <w:szCs w:val="28"/>
          <w:lang w:val="vi-VN"/>
        </w:rPr>
        <w:t>5. Việc thực hiện Quy tắc ứng xử, đạo đức nghề nghiệp:</w:t>
      </w:r>
    </w:p>
    <w:p w14:paraId="6F94E5ED" w14:textId="77777777"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Việc xây dựng, quán triệt quy tắc ứng xử, quy tắc đạo đức nghề nghiệp trong đơn vị so với quy định (QĐ số 03/2007/QĐ-BNV ngày 26/02/2007 của Bộ Nội vụ; QĐ số 16/2008/QĐ-BGD&amp;ĐT ngày 16/4/2008 của Bộ GD&amp;ĐT; Luật Viên chức, các văn bản hướng dẫn Luật Viên chức và Điều lệ trường tiểu học: Nhà trường đã xây dựng được Quy tắc ứng xử văn hóa và được thực hiện có hiệu quả trong phong trào thi đua xây dựng trường học thân thiện, học sinh tích cực.</w:t>
      </w:r>
    </w:p>
    <w:p w14:paraId="3E45B586" w14:textId="326EFB52" w:rsidR="00E00138" w:rsidRPr="00E00138" w:rsidRDefault="00E00138" w:rsidP="00210BF3">
      <w:pPr>
        <w:pStyle w:val="NormalWeb"/>
        <w:spacing w:before="0" w:beforeAutospacing="0" w:after="120" w:afterAutospacing="0" w:line="276" w:lineRule="auto"/>
        <w:ind w:firstLine="720"/>
        <w:jc w:val="both"/>
        <w:rPr>
          <w:sz w:val="28"/>
          <w:szCs w:val="28"/>
          <w:lang w:val="vi-VN"/>
        </w:rPr>
      </w:pPr>
      <w:r w:rsidRPr="00E00138">
        <w:rPr>
          <w:sz w:val="28"/>
          <w:szCs w:val="28"/>
          <w:lang w:val="vi-VN"/>
        </w:rPr>
        <w:t xml:space="preserve">- Việc công khai quy tắc ứng xử, quy tắc đạo đức nghề nghiệp trong đơn vị. Việc chấp hành quy định những việc CBCC,VC không được làm; việc kiểm tra, xử lý đối với người vi phạm quy tắc ứng xử, quy tắc đạo đức nghề nghiệp và những việc cán bộ, công chức, viên chức không được làm: Nhà trường đã công khai quy tắc ứng xử và chức năng, quyền hạn của từng thành viên trong hội đồng vào hội nghị </w:t>
      </w:r>
      <w:r w:rsidR="00C15431">
        <w:rPr>
          <w:sz w:val="28"/>
          <w:szCs w:val="28"/>
        </w:rPr>
        <w:t xml:space="preserve">Cán bộ, </w:t>
      </w:r>
      <w:r w:rsidR="00733EF6">
        <w:rPr>
          <w:sz w:val="28"/>
          <w:szCs w:val="28"/>
        </w:rPr>
        <w:t>Viên chức, Nhà giáo và người lao động</w:t>
      </w:r>
      <w:r w:rsidRPr="00E00138">
        <w:rPr>
          <w:sz w:val="28"/>
          <w:szCs w:val="28"/>
          <w:lang w:val="vi-VN"/>
        </w:rPr>
        <w:t xml:space="preserve"> đầu năm học; hội nghị sơ kết tổng kết.</w:t>
      </w:r>
    </w:p>
    <w:p w14:paraId="1351BC69" w14:textId="77777777" w:rsidR="00E00138" w:rsidRPr="00E00138" w:rsidRDefault="00E00138" w:rsidP="00210BF3">
      <w:pPr>
        <w:spacing w:after="120" w:line="276" w:lineRule="auto"/>
        <w:ind w:firstLine="720"/>
        <w:jc w:val="both"/>
        <w:rPr>
          <w:rFonts w:ascii="Times New Roman" w:hAnsi="Times New Roman"/>
          <w:b/>
          <w:spacing w:val="-4"/>
        </w:rPr>
      </w:pPr>
      <w:r w:rsidRPr="00E00138">
        <w:rPr>
          <w:rFonts w:ascii="Times New Roman" w:hAnsi="Times New Roman"/>
          <w:b/>
          <w:spacing w:val="-4"/>
        </w:rPr>
        <w:t xml:space="preserve">6. Kết quả thực hiện công tác kê khai, minh bạch tài sản, thu nhập: </w:t>
      </w:r>
    </w:p>
    <w:p w14:paraId="41B5BCBF" w14:textId="77777777"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Nhà trường phổ biến kịp thời, đầy đủ các văn bản quy phạm pháp luật mới về kê khai tài sản, thu nhập.</w:t>
      </w:r>
    </w:p>
    <w:p w14:paraId="7416B27E" w14:textId="777CCDA3"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Tổ chức triển khai thực hiện công tác kê khai tài sản thu nhập năm 202</w:t>
      </w:r>
      <w:r w:rsidR="00733EF6">
        <w:rPr>
          <w:rFonts w:ascii="Times New Roman" w:hAnsi="Times New Roman"/>
          <w:lang w:val="en-US"/>
        </w:rPr>
        <w:t>3</w:t>
      </w:r>
      <w:r w:rsidRPr="00E00138">
        <w:rPr>
          <w:rFonts w:ascii="Times New Roman" w:hAnsi="Times New Roman"/>
        </w:rPr>
        <w:t xml:space="preserve"> đúng thời gian quy định của cấp trên; Lập và phê duyệt danh sách các đối tượng có nghĩa vụ kê khai tài sản, thu nhập năm 202</w:t>
      </w:r>
      <w:r w:rsidR="00733EF6">
        <w:rPr>
          <w:rFonts w:ascii="Times New Roman" w:hAnsi="Times New Roman"/>
          <w:lang w:val="en-US"/>
        </w:rPr>
        <w:t>3</w:t>
      </w:r>
      <w:r w:rsidRPr="00E00138">
        <w:rPr>
          <w:rFonts w:ascii="Times New Roman" w:hAnsi="Times New Roman"/>
        </w:rPr>
        <w:t xml:space="preserve"> đối với cán bộ quản lý, kế toán được thực hiện nghiêm túc vào đầu năm và cuối năm; Thu nộp, lưu giữ, quản lý nghiêm túc bản kê khai tài sản thu nhập của </w:t>
      </w:r>
      <w:r w:rsidR="00733EF6" w:rsidRPr="00733EF6">
        <w:rPr>
          <w:rFonts w:ascii="Times New Roman" w:hAnsi="Times New Roman"/>
        </w:rPr>
        <w:t>Hiệu trưởng, Phó Hiệu trưởng</w:t>
      </w:r>
      <w:r w:rsidRPr="00733EF6">
        <w:rPr>
          <w:rFonts w:ascii="Times New Roman" w:hAnsi="Times New Roman"/>
        </w:rPr>
        <w:t>.</w:t>
      </w:r>
      <w:r w:rsidRPr="00E00138">
        <w:rPr>
          <w:rFonts w:ascii="Times New Roman" w:hAnsi="Times New Roman"/>
        </w:rPr>
        <w:t xml:space="preserve"> </w:t>
      </w:r>
    </w:p>
    <w:p w14:paraId="25CA7413" w14:textId="240DB6D0"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Việc công khai bản kê khai tài sản, thu nhập năm 202</w:t>
      </w:r>
      <w:r w:rsidR="00733EF6">
        <w:rPr>
          <w:rFonts w:ascii="Times New Roman" w:hAnsi="Times New Roman"/>
          <w:lang w:val="en-US"/>
        </w:rPr>
        <w:t>3</w:t>
      </w:r>
      <w:r w:rsidRPr="00E00138">
        <w:rPr>
          <w:rFonts w:ascii="Times New Roman" w:hAnsi="Times New Roman"/>
        </w:rPr>
        <w:t xml:space="preserve">: Bản kê khai tài sản thu nhập của </w:t>
      </w:r>
      <w:r w:rsidR="00733EF6" w:rsidRPr="00733EF6">
        <w:rPr>
          <w:rFonts w:ascii="Times New Roman" w:hAnsi="Times New Roman"/>
        </w:rPr>
        <w:t>Hiệu trưởng, Phó Hiệu trưởng</w:t>
      </w:r>
      <w:r w:rsidRPr="00E00138">
        <w:rPr>
          <w:rFonts w:ascii="Times New Roman" w:hAnsi="Times New Roman"/>
        </w:rPr>
        <w:t xml:space="preserve"> năm 202</w:t>
      </w:r>
      <w:r w:rsidR="00733EF6">
        <w:rPr>
          <w:rFonts w:ascii="Times New Roman" w:hAnsi="Times New Roman"/>
          <w:lang w:val="en-US"/>
        </w:rPr>
        <w:t>3</w:t>
      </w:r>
      <w:r w:rsidRPr="00E00138">
        <w:rPr>
          <w:rFonts w:ascii="Times New Roman" w:hAnsi="Times New Roman"/>
        </w:rPr>
        <w:t xml:space="preserve"> được treo công khai tại văn phòng nhà trường để mọi người cùng theo dõi giám sát. </w:t>
      </w:r>
    </w:p>
    <w:p w14:paraId="62D3D0BF" w14:textId="36BB68FA" w:rsidR="00E00138" w:rsidRPr="00E00138" w:rsidRDefault="00E00138" w:rsidP="000E7CEC">
      <w:pPr>
        <w:spacing w:line="276" w:lineRule="auto"/>
        <w:ind w:firstLine="720"/>
        <w:jc w:val="both"/>
        <w:rPr>
          <w:rFonts w:ascii="Times New Roman" w:hAnsi="Times New Roman"/>
        </w:rPr>
      </w:pPr>
      <w:r w:rsidRPr="00E00138">
        <w:rPr>
          <w:rFonts w:ascii="Times New Roman" w:hAnsi="Times New Roman"/>
        </w:rPr>
        <w:t>- Kết quả công tác kê khai tài sản, thu nhập năm 202</w:t>
      </w:r>
      <w:r w:rsidR="00733EF6">
        <w:rPr>
          <w:rFonts w:ascii="Times New Roman" w:hAnsi="Times New Roman"/>
          <w:lang w:val="en-US"/>
        </w:rPr>
        <w:t>3</w:t>
      </w:r>
      <w:r w:rsidRPr="00E00138">
        <w:rPr>
          <w:rFonts w:ascii="Times New Roman" w:hAnsi="Times New Roman"/>
        </w:rPr>
        <w:t xml:space="preserve">: Nhà trường thực hiện đúng quy định. </w:t>
      </w:r>
    </w:p>
    <w:p w14:paraId="72FC130A" w14:textId="77777777" w:rsidR="00E00138" w:rsidRPr="00E00138" w:rsidRDefault="00E00138" w:rsidP="000E7CEC">
      <w:pPr>
        <w:spacing w:after="120" w:line="276" w:lineRule="auto"/>
        <w:ind w:firstLine="720"/>
        <w:jc w:val="both"/>
        <w:rPr>
          <w:rFonts w:ascii="Times New Roman" w:hAnsi="Times New Roman"/>
        </w:rPr>
      </w:pPr>
      <w:r w:rsidRPr="00E00138">
        <w:rPr>
          <w:rFonts w:ascii="Times New Roman" w:hAnsi="Times New Roman"/>
        </w:rPr>
        <w:t xml:space="preserve">- Việc thực hiện chế độ báo cáo về kê khai tài sản, thu nhập: Nhà trường thực hiện đúng quy định. </w:t>
      </w:r>
    </w:p>
    <w:p w14:paraId="4B7356CD" w14:textId="77777777" w:rsidR="00E00138" w:rsidRPr="00E00138" w:rsidRDefault="00E00138" w:rsidP="000E7CEC">
      <w:pPr>
        <w:spacing w:line="276" w:lineRule="auto"/>
        <w:ind w:firstLine="720"/>
        <w:jc w:val="both"/>
        <w:rPr>
          <w:rFonts w:ascii="Times New Roman" w:hAnsi="Times New Roman"/>
          <w:b/>
        </w:rPr>
      </w:pPr>
      <w:r w:rsidRPr="00E00138">
        <w:rPr>
          <w:rFonts w:ascii="Times New Roman" w:hAnsi="Times New Roman"/>
          <w:b/>
        </w:rPr>
        <w:t>7. Việc thực hiện các kiến nghị, quyết định xử lý sau kiểm tra, kiểm toán:</w:t>
      </w:r>
    </w:p>
    <w:p w14:paraId="22D5CD2B" w14:textId="77777777" w:rsidR="00E00138" w:rsidRPr="00E00138" w:rsidRDefault="00E00138" w:rsidP="000E7CEC">
      <w:pPr>
        <w:spacing w:line="276" w:lineRule="auto"/>
        <w:ind w:firstLine="734"/>
        <w:jc w:val="both"/>
        <w:rPr>
          <w:rFonts w:ascii="Times New Roman" w:hAnsi="Times New Roman"/>
        </w:rPr>
      </w:pPr>
      <w:r w:rsidRPr="00E00138">
        <w:rPr>
          <w:rFonts w:ascii="Times New Roman" w:hAnsi="Times New Roman"/>
        </w:rPr>
        <w:lastRenderedPageBreak/>
        <w:t>- Tổng số cuộc kiểm tra, thanh tra, điều tra, kiểm toán được thực hiện tại đơn vị: 0 cuộc.</w:t>
      </w:r>
    </w:p>
    <w:p w14:paraId="7F2CA42A" w14:textId="77777777" w:rsidR="00E00138" w:rsidRPr="00E00138" w:rsidRDefault="00E00138" w:rsidP="000E7CEC">
      <w:pPr>
        <w:spacing w:line="276" w:lineRule="auto"/>
        <w:ind w:firstLine="734"/>
        <w:jc w:val="both"/>
        <w:rPr>
          <w:rFonts w:ascii="Times New Roman" w:hAnsi="Times New Roman"/>
        </w:rPr>
      </w:pPr>
      <w:r w:rsidRPr="00E00138">
        <w:rPr>
          <w:rFonts w:ascii="Times New Roman" w:hAnsi="Times New Roman"/>
        </w:rPr>
        <w:t>- Kết quả thực hiện các quyết định và kiến nghị: xử lý kỷ luật, thu hồi về kinh tế. (không có).</w:t>
      </w:r>
    </w:p>
    <w:p w14:paraId="6EA2CC47" w14:textId="77777777" w:rsidR="00E00138" w:rsidRPr="00E00138" w:rsidRDefault="00E00138" w:rsidP="00210BF3">
      <w:pPr>
        <w:spacing w:after="120" w:line="276" w:lineRule="auto"/>
        <w:ind w:firstLine="734"/>
        <w:jc w:val="both"/>
        <w:rPr>
          <w:rFonts w:ascii="Times New Roman" w:hAnsi="Times New Roman"/>
        </w:rPr>
      </w:pPr>
      <w:r w:rsidRPr="00E00138">
        <w:rPr>
          <w:rFonts w:ascii="Times New Roman" w:hAnsi="Times New Roman"/>
        </w:rPr>
        <w:t xml:space="preserve">- Số nội dung chưa thực hiện được các kiến nghị : không. </w:t>
      </w:r>
    </w:p>
    <w:p w14:paraId="7683A4B8"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8. Việc tiếp nhận xử lý, giải quyết tố cáo về tham nhũng và phát hiện, xử lý hành vi tham nhũng qua thanh tra, kiểm tra:</w:t>
      </w:r>
    </w:p>
    <w:p w14:paraId="33531A76"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 Việc tiếp nhận, xử lý, giải quyết tố cáo hành vi tham nhũng: </w:t>
      </w:r>
    </w:p>
    <w:p w14:paraId="162ADED6"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Việc thiết lập, công khai các hình thức tiếp nhận tin báo dấu hiệu tham nhũng, tố cáo hành vi tham nhũng; trách nhiệm của tổ chức, cá nhân trong việc tiếp nhận, thụ lý tố cáo hành vi tham nhũng; trình tự, thủ tục giải quyết tố cáo hành vi tham nhũng: không có.</w:t>
      </w:r>
    </w:p>
    <w:p w14:paraId="05B3738A"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Kết quả giải quyết tố cáo về tham nhũng: không có.</w:t>
      </w:r>
    </w:p>
    <w:p w14:paraId="506426A9" w14:textId="77777777" w:rsidR="00E00138" w:rsidRPr="00E00138" w:rsidRDefault="00E00138" w:rsidP="00210BF3">
      <w:pPr>
        <w:spacing w:after="120" w:line="276" w:lineRule="auto"/>
        <w:ind w:firstLine="720"/>
        <w:jc w:val="both"/>
        <w:rPr>
          <w:rFonts w:ascii="Times New Roman" w:hAnsi="Times New Roman"/>
          <w:spacing w:val="-2"/>
        </w:rPr>
      </w:pPr>
      <w:r w:rsidRPr="00E00138">
        <w:rPr>
          <w:rFonts w:ascii="Times New Roman" w:hAnsi="Times New Roman"/>
        </w:rPr>
        <w:t xml:space="preserve">- </w:t>
      </w:r>
      <w:r w:rsidRPr="00E00138">
        <w:rPr>
          <w:rFonts w:ascii="Times New Roman" w:hAnsi="Times New Roman"/>
          <w:spacing w:val="-2"/>
        </w:rPr>
        <w:t>Việc phát hiện, xử lý tham nhũng qua thanh tra, kiểm tra: không có.</w:t>
      </w:r>
    </w:p>
    <w:p w14:paraId="2D2BFDB5"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9. Việc thực hiện chế độ thông tin, báo cáo về công tác PCTN:</w:t>
      </w:r>
    </w:p>
    <w:p w14:paraId="0BB0DA34"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Việc thực hiện chế độ thông tin, báo cáo về công tác PCTN thông qua các tiêu chí: hình thức, số lượng, thời gian, nội dung báo cáo: thực hiện nghiêm túc qua báo cáo sơ kết, tổng kết.</w:t>
      </w:r>
    </w:p>
    <w:p w14:paraId="1AAFC161"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10. Việc tổ chức thực hiện giảng dạy phòng, chống tham nhũng trong nhà trường:</w:t>
      </w:r>
    </w:p>
    <w:p w14:paraId="639A5A76" w14:textId="77777777" w:rsidR="00E00138" w:rsidRPr="00E00138" w:rsidRDefault="00E00138" w:rsidP="00210BF3">
      <w:pPr>
        <w:spacing w:after="120" w:line="276" w:lineRule="auto"/>
        <w:ind w:firstLine="720"/>
        <w:jc w:val="both"/>
        <w:rPr>
          <w:rFonts w:ascii="Times New Roman" w:eastAsia="Batang" w:hAnsi="Times New Roman"/>
          <w:spacing w:val="-4"/>
        </w:rPr>
      </w:pPr>
      <w:r w:rsidRPr="00E00138">
        <w:rPr>
          <w:rFonts w:ascii="Times New Roman" w:eastAsia="Batang" w:hAnsi="Times New Roman"/>
          <w:spacing w:val="-4"/>
        </w:rPr>
        <w:t>Việc xây dựng kế hoạch và tổ chức thực hiện giảng dạy PCTN trong nhà trường: chỉ tuyên truyền đối với CB, GV, NV.</w:t>
      </w:r>
    </w:p>
    <w:p w14:paraId="338D51DC" w14:textId="77777777" w:rsidR="00E00138" w:rsidRPr="00E00138" w:rsidRDefault="00E00138" w:rsidP="00210BF3">
      <w:pPr>
        <w:spacing w:after="120" w:line="276" w:lineRule="auto"/>
        <w:ind w:firstLine="720"/>
        <w:jc w:val="both"/>
        <w:rPr>
          <w:rFonts w:ascii="Times New Roman" w:hAnsi="Times New Roman"/>
          <w:b/>
        </w:rPr>
      </w:pPr>
      <w:r w:rsidRPr="00E00138">
        <w:rPr>
          <w:rFonts w:ascii="Times New Roman" w:hAnsi="Times New Roman"/>
          <w:b/>
        </w:rPr>
        <w:t xml:space="preserve">IV. Đánh giá chung:  </w:t>
      </w:r>
    </w:p>
    <w:p w14:paraId="4F8A3B77"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b/>
        </w:rPr>
        <w:t xml:space="preserve">1. Ưu điểm: </w:t>
      </w:r>
    </w:p>
    <w:p w14:paraId="05181635"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 xml:space="preserve">Công tác kiểm tra được thực hiện đúng kế hoạch, có nhận xét, đánh giá công bằng, khách quan cụ thể để mỗi Cán bộ - Giáo viên - Nhân viên và các bộ phận rà soát kiểm điểm lại công tác đảm nhiệm thấy được những ưu điểm cần phát huy và tồn tại để khắc phục sửa chữa sai sót  nhằm hoàn thành nhiệm vụ được giao. </w:t>
      </w:r>
    </w:p>
    <w:p w14:paraId="081897CB"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Qua các cuộc kiểm tra đã có biện pháp hiệu quả để khắc phục những tồn tại. Công tác tự kiểm tra của hiệu trưởng được quan tâm và có tác dụng thúc đẩy phong trào giáo dục.</w:t>
      </w:r>
    </w:p>
    <w:p w14:paraId="3284047D" w14:textId="77777777" w:rsidR="00E00138" w:rsidRPr="00E00138" w:rsidRDefault="00E00138" w:rsidP="00210BF3">
      <w:pPr>
        <w:spacing w:after="120" w:line="276" w:lineRule="auto"/>
        <w:ind w:firstLine="720"/>
        <w:jc w:val="both"/>
        <w:rPr>
          <w:rFonts w:ascii="Times New Roman" w:hAnsi="Times New Roman"/>
        </w:rPr>
      </w:pPr>
      <w:r w:rsidRPr="00E00138">
        <w:rPr>
          <w:rFonts w:ascii="Times New Roman" w:hAnsi="Times New Roman"/>
        </w:rPr>
        <w:t>Các báo cáo, kế hoạch và biên bản kiểm tra sắp xếp khoa học, lưu trữ, bảo quản khá tốt.</w:t>
      </w:r>
    </w:p>
    <w:p w14:paraId="0DACFCAA" w14:textId="77777777" w:rsidR="00E00138" w:rsidRPr="00E00138" w:rsidRDefault="00E00138" w:rsidP="00210BF3">
      <w:pPr>
        <w:spacing w:after="120" w:line="276" w:lineRule="auto"/>
        <w:jc w:val="both"/>
        <w:rPr>
          <w:rFonts w:ascii="Times New Roman" w:hAnsi="Times New Roman"/>
          <w:b/>
        </w:rPr>
      </w:pPr>
      <w:r w:rsidRPr="00E00138">
        <w:rPr>
          <w:rFonts w:ascii="Times New Roman" w:hAnsi="Times New Roman"/>
          <w:b/>
        </w:rPr>
        <w:lastRenderedPageBreak/>
        <w:t xml:space="preserve">          2. Tồn tại: </w:t>
      </w:r>
    </w:p>
    <w:p w14:paraId="4065C3A6"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b/>
        </w:rPr>
        <w:t xml:space="preserve">         - </w:t>
      </w:r>
      <w:r w:rsidRPr="00E00138">
        <w:rPr>
          <w:rFonts w:ascii="Times New Roman" w:hAnsi="Times New Roman"/>
        </w:rPr>
        <w:t>Công tác tuyên truyền về các văn bản chỉ đạo đôi lúc chưa thường xuyên.</w:t>
      </w:r>
    </w:p>
    <w:p w14:paraId="1B0F927F" w14:textId="77777777" w:rsidR="00E00138" w:rsidRPr="00E00138" w:rsidRDefault="00E00138" w:rsidP="00210BF3">
      <w:pPr>
        <w:shd w:val="clear" w:color="auto" w:fill="FFFFFF"/>
        <w:spacing w:after="120" w:line="276" w:lineRule="auto"/>
        <w:ind w:firstLine="540"/>
        <w:jc w:val="both"/>
        <w:rPr>
          <w:rFonts w:ascii="Times New Roman" w:hAnsi="Times New Roman"/>
          <w:spacing w:val="-4"/>
        </w:rPr>
      </w:pPr>
      <w:r w:rsidRPr="00E00138">
        <w:rPr>
          <w:rFonts w:ascii="Times New Roman" w:hAnsi="Times New Roman"/>
        </w:rPr>
        <w:t xml:space="preserve"> - Công tác tự kiểm tra của BGH đến các tổ chuyên môn còn ít; </w:t>
      </w:r>
      <w:r w:rsidRPr="00E00138">
        <w:rPr>
          <w:rFonts w:ascii="Times New Roman" w:hAnsi="Times New Roman"/>
          <w:spacing w:val="-4"/>
        </w:rPr>
        <w:t>Các đồng chí là cộng tác viên KT đều là giáo viện đứng lớp không có nhiều thời gian nghiên cứu các văn bản hướng dẫn nên đôi lúc còn lúng túng trong khi thực hiện nhiệm vụ.</w:t>
      </w:r>
    </w:p>
    <w:p w14:paraId="3F73C7C9" w14:textId="77777777" w:rsidR="00E00138" w:rsidRPr="00E00138" w:rsidRDefault="00E00138" w:rsidP="00210BF3">
      <w:pPr>
        <w:shd w:val="clear" w:color="auto" w:fill="FFFFFF"/>
        <w:spacing w:after="120" w:line="276" w:lineRule="auto"/>
        <w:ind w:firstLine="540"/>
        <w:jc w:val="both"/>
        <w:rPr>
          <w:rFonts w:ascii="Times New Roman" w:hAnsi="Times New Roman"/>
          <w:spacing w:val="-4"/>
        </w:rPr>
      </w:pPr>
      <w:r w:rsidRPr="00E00138">
        <w:rPr>
          <w:rFonts w:ascii="Times New Roman" w:hAnsi="Times New Roman"/>
          <w:spacing w:val="-4"/>
        </w:rPr>
        <w:t xml:space="preserve"> Một số đồng chí cộng tác viên đôi lúc chưa chủ động bố trí công việc để thực hiện nhiệm vụ được giao.</w:t>
      </w:r>
    </w:p>
    <w:p w14:paraId="57C445F5" w14:textId="77777777" w:rsidR="00E00138" w:rsidRPr="00E00138" w:rsidRDefault="00E00138" w:rsidP="00210BF3">
      <w:pPr>
        <w:spacing w:after="120" w:line="276" w:lineRule="auto"/>
        <w:jc w:val="both"/>
        <w:rPr>
          <w:rFonts w:ascii="Times New Roman" w:hAnsi="Times New Roman"/>
          <w:b/>
        </w:rPr>
      </w:pPr>
      <w:r w:rsidRPr="00E00138">
        <w:rPr>
          <w:rFonts w:ascii="Times New Roman" w:hAnsi="Times New Roman"/>
          <w:b/>
        </w:rPr>
        <w:tab/>
        <w:t>3. Nguyên nhân:</w:t>
      </w:r>
    </w:p>
    <w:p w14:paraId="1FBC9CFA"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Nhà trường đã có những biện pháp phù hợp, kích thích được sự chủ động, sáng tạo trong công việc của từng thành viên.</w:t>
      </w:r>
    </w:p>
    <w:p w14:paraId="21DED58D"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Do công việc nhiều khi còn chồng chéo nên việc bố trí thời gian cho mọi hoạt động còn ít.</w:t>
      </w:r>
    </w:p>
    <w:p w14:paraId="7CB33492" w14:textId="77777777" w:rsidR="00E00138" w:rsidRPr="00E00138" w:rsidRDefault="00E00138" w:rsidP="00210BF3">
      <w:pPr>
        <w:spacing w:after="120" w:line="276" w:lineRule="auto"/>
        <w:jc w:val="both"/>
        <w:rPr>
          <w:rFonts w:ascii="Times New Roman" w:hAnsi="Times New Roman"/>
          <w:b/>
        </w:rPr>
      </w:pPr>
      <w:r w:rsidRPr="00E00138">
        <w:rPr>
          <w:rFonts w:ascii="Times New Roman" w:hAnsi="Times New Roman"/>
          <w:b/>
        </w:rPr>
        <w:t xml:space="preserve">          4. Giải pháp khắc phục tồn tại, hạn chế:</w:t>
      </w:r>
    </w:p>
    <w:p w14:paraId="01F4C7A5"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Tăng cường công tác tuyên truyền và công tác tự kiểm tra; Tăng cường công tác kiểm tra thường xuyên, đột xuất để duy trì các hoạt động thường xuyên theo kế hoạch.</w:t>
      </w:r>
    </w:p>
    <w:p w14:paraId="269BA922"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Tiếp tục học tập nghiên cứu các văn bản có liên quan để có thêm hiểu biết, nghiệp vụ về công tác kiểm tra, phòng chống tham nhũng, khiếu nại, tố cáo...</w:t>
      </w:r>
    </w:p>
    <w:p w14:paraId="3CB44CEE"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w:t>
      </w:r>
      <w:r w:rsidRPr="00E00138">
        <w:rPr>
          <w:rFonts w:ascii="Times New Roman" w:hAnsi="Times New Roman"/>
          <w:b/>
        </w:rPr>
        <w:t xml:space="preserve">5. Bài học kinh nghiệm: </w:t>
      </w:r>
      <w:r w:rsidRPr="00E00138">
        <w:rPr>
          <w:rFonts w:ascii="Times New Roman" w:hAnsi="Times New Roman"/>
        </w:rPr>
        <w:t xml:space="preserve">         </w:t>
      </w:r>
    </w:p>
    <w:p w14:paraId="6BF80D31"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Để công tác kiểm tra nội bộ trường học đạt hiệu quả cao, hiệu trưởng nhà trường cần làm tốt các việc sau:</w:t>
      </w:r>
    </w:p>
    <w:p w14:paraId="261EFCA0"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Hướng dẫn nghiệp vụ cho cán bộ và nhân viên trong trường thực hiện kiểm tra và tự kiểm tra.</w:t>
      </w:r>
    </w:p>
    <w:p w14:paraId="0DCE484A"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Giúp đỡ, động viên các cộng tác viên kiểm tra hoàn thành nhiệm vụ kiểm tra, đánh giá.</w:t>
      </w:r>
    </w:p>
    <w:p w14:paraId="3DB80145"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Điều chỉnh những lệch lạc trong quá trình thực hiện công tác kiểm tra.</w:t>
      </w:r>
    </w:p>
    <w:p w14:paraId="57158B5B" w14:textId="77777777" w:rsidR="00E00138" w:rsidRPr="00E00138" w:rsidRDefault="00E00138" w:rsidP="00210BF3">
      <w:pPr>
        <w:spacing w:after="120" w:line="276" w:lineRule="auto"/>
        <w:jc w:val="both"/>
        <w:rPr>
          <w:rFonts w:ascii="Times New Roman" w:hAnsi="Times New Roman"/>
        </w:rPr>
      </w:pPr>
      <w:r w:rsidRPr="00E00138">
        <w:rPr>
          <w:rFonts w:ascii="Times New Roman" w:hAnsi="Times New Roman"/>
        </w:rPr>
        <w:t xml:space="preserve">         - Trên cơ sở kế hoạch kiểm tra nội bộ đã được xây dựng, hiệu trưởng tổ chức họp ban kiểm tra nội bộ của nhà trường để triển khai kế hoạch, giao trách nhiệm cho từng thành viên cụ thể hóa kế hoạch kiểm tra để thực hiện trong từng tuần của mỗi tháng để tiến hành công tác kiểm tra theo sự phân công đúng với trình tự, thủ tục kiểm tra.</w:t>
      </w:r>
    </w:p>
    <w:tbl>
      <w:tblPr>
        <w:tblpPr w:leftFromText="180" w:rightFromText="180" w:vertAnchor="text" w:horzAnchor="margin" w:tblpXSpec="center" w:tblpY="745"/>
        <w:tblW w:w="10568" w:type="dxa"/>
        <w:tblLook w:val="01E0" w:firstRow="1" w:lastRow="1" w:firstColumn="1" w:lastColumn="1" w:noHBand="0" w:noVBand="0"/>
      </w:tblPr>
      <w:tblGrid>
        <w:gridCol w:w="2007"/>
        <w:gridCol w:w="5047"/>
        <w:gridCol w:w="3514"/>
      </w:tblGrid>
      <w:tr w:rsidR="00E00138" w:rsidRPr="00E00138" w14:paraId="47C27ED6" w14:textId="77777777" w:rsidTr="00E00138">
        <w:trPr>
          <w:trHeight w:val="2450"/>
        </w:trPr>
        <w:tc>
          <w:tcPr>
            <w:tcW w:w="2007" w:type="dxa"/>
          </w:tcPr>
          <w:p w14:paraId="70901359" w14:textId="77777777" w:rsidR="00E00138" w:rsidRDefault="00E00138" w:rsidP="00E00138">
            <w:pPr>
              <w:rPr>
                <w:rFonts w:ascii="Times New Roman" w:hAnsi="Times New Roman"/>
                <w:b/>
              </w:rPr>
            </w:pPr>
          </w:p>
          <w:p w14:paraId="62432FBF" w14:textId="77777777" w:rsidR="00E00138" w:rsidRPr="00E00138" w:rsidRDefault="00E00138" w:rsidP="00E00138">
            <w:pPr>
              <w:rPr>
                <w:rFonts w:ascii="Times New Roman" w:hAnsi="Times New Roman"/>
                <w:b/>
              </w:rPr>
            </w:pPr>
            <w:r w:rsidRPr="00E00138">
              <w:rPr>
                <w:rFonts w:ascii="Times New Roman" w:hAnsi="Times New Roman"/>
                <w:b/>
              </w:rPr>
              <w:t>Nơi nhận:</w:t>
            </w:r>
          </w:p>
          <w:p w14:paraId="468B9A50" w14:textId="77777777" w:rsidR="00E00138" w:rsidRPr="00E00138" w:rsidRDefault="00E00138" w:rsidP="00E00138">
            <w:pPr>
              <w:rPr>
                <w:rFonts w:ascii="Times New Roman" w:hAnsi="Times New Roman"/>
                <w:i/>
                <w:sz w:val="24"/>
                <w:szCs w:val="24"/>
                <w:lang w:val="en-US"/>
              </w:rPr>
            </w:pPr>
            <w:r>
              <w:rPr>
                <w:rFonts w:ascii="Times New Roman" w:hAnsi="Times New Roman"/>
                <w:i/>
                <w:sz w:val="24"/>
                <w:szCs w:val="24"/>
              </w:rPr>
              <w:t>- Phòng GD</w:t>
            </w:r>
            <w:r w:rsidRPr="00E00138">
              <w:rPr>
                <w:rFonts w:ascii="Times New Roman" w:hAnsi="Times New Roman"/>
                <w:i/>
                <w:sz w:val="24"/>
                <w:szCs w:val="24"/>
              </w:rPr>
              <w:t>ĐT</w:t>
            </w:r>
            <w:r w:rsidRPr="00E00138">
              <w:rPr>
                <w:rFonts w:ascii="Times New Roman" w:hAnsi="Times New Roman"/>
                <w:i/>
                <w:sz w:val="24"/>
                <w:szCs w:val="24"/>
                <w:lang w:val="en-US"/>
              </w:rPr>
              <w:t xml:space="preserve"> </w:t>
            </w:r>
            <w:r w:rsidRPr="00E00138">
              <w:rPr>
                <w:rFonts w:ascii="Times New Roman" w:hAnsi="Times New Roman"/>
                <w:i/>
                <w:sz w:val="24"/>
                <w:szCs w:val="24"/>
              </w:rPr>
              <w:t xml:space="preserve"> </w:t>
            </w:r>
            <w:r w:rsidRPr="00E00138">
              <w:rPr>
                <w:rFonts w:ascii="Times New Roman" w:hAnsi="Times New Roman"/>
                <w:i/>
                <w:sz w:val="24"/>
                <w:szCs w:val="24"/>
                <w:lang w:val="en-US"/>
              </w:rPr>
              <w:t xml:space="preserve">     </w:t>
            </w:r>
            <w:r w:rsidRPr="00E00138">
              <w:rPr>
                <w:rFonts w:ascii="Times New Roman" w:hAnsi="Times New Roman"/>
                <w:i/>
                <w:sz w:val="24"/>
                <w:szCs w:val="24"/>
              </w:rPr>
              <w:t>(để báo cáo)</w:t>
            </w:r>
            <w:r>
              <w:rPr>
                <w:rFonts w:ascii="Times New Roman" w:hAnsi="Times New Roman"/>
                <w:i/>
                <w:sz w:val="24"/>
                <w:szCs w:val="24"/>
                <w:lang w:val="en-US"/>
              </w:rPr>
              <w:t>;</w:t>
            </w:r>
          </w:p>
          <w:p w14:paraId="74ABC66D" w14:textId="77777777" w:rsidR="00E00138" w:rsidRPr="00E00138" w:rsidRDefault="00E00138" w:rsidP="00E00138">
            <w:pPr>
              <w:rPr>
                <w:rFonts w:ascii="Times New Roman" w:hAnsi="Times New Roman"/>
              </w:rPr>
            </w:pPr>
            <w:r w:rsidRPr="00E00138">
              <w:rPr>
                <w:rFonts w:ascii="Times New Roman" w:hAnsi="Times New Roman"/>
                <w:i/>
                <w:sz w:val="24"/>
                <w:szCs w:val="24"/>
              </w:rPr>
              <w:t>- Lưu: VT; TTr</w:t>
            </w:r>
            <w:r w:rsidRPr="00E00138">
              <w:rPr>
                <w:rFonts w:ascii="Times New Roman" w:hAnsi="Times New Roman"/>
                <w:i/>
              </w:rPr>
              <w:t>.</w:t>
            </w:r>
          </w:p>
        </w:tc>
        <w:tc>
          <w:tcPr>
            <w:tcW w:w="5047" w:type="dxa"/>
          </w:tcPr>
          <w:p w14:paraId="7CE83BDB" w14:textId="77777777" w:rsidR="00E00138" w:rsidRPr="00E00138" w:rsidRDefault="00E00138" w:rsidP="00E00138">
            <w:pPr>
              <w:rPr>
                <w:rFonts w:ascii="Times New Roman" w:hAnsi="Times New Roman"/>
                <w:b/>
                <w:lang w:val="en-US"/>
              </w:rPr>
            </w:pPr>
            <w:r>
              <w:rPr>
                <w:rFonts w:ascii="Times New Roman" w:hAnsi="Times New Roman"/>
                <w:b/>
                <w:lang w:val="en-US"/>
              </w:rPr>
              <w:t xml:space="preserve">      </w:t>
            </w:r>
            <w:r w:rsidRPr="00E00138">
              <w:rPr>
                <w:rFonts w:ascii="Times New Roman" w:hAnsi="Times New Roman"/>
                <w:b/>
              </w:rPr>
              <w:t>TRƯỞNG BAN  THANH TRA</w:t>
            </w:r>
          </w:p>
          <w:p w14:paraId="744D2EED" w14:textId="77777777" w:rsidR="00E00138" w:rsidRPr="00E00138" w:rsidRDefault="00E00138" w:rsidP="00E00138">
            <w:pPr>
              <w:jc w:val="center"/>
              <w:rPr>
                <w:rFonts w:ascii="Times New Roman" w:hAnsi="Times New Roman"/>
                <w:b/>
                <w:lang w:val="en-US"/>
              </w:rPr>
            </w:pPr>
            <w:r w:rsidRPr="00E00138">
              <w:rPr>
                <w:rFonts w:ascii="Times New Roman" w:hAnsi="Times New Roman"/>
                <w:b/>
              </w:rPr>
              <w:t>NHÂN DÂN</w:t>
            </w:r>
          </w:p>
          <w:p w14:paraId="500E295E" w14:textId="77777777" w:rsidR="00E00138" w:rsidRPr="00E00138" w:rsidRDefault="00E00138" w:rsidP="00E00138">
            <w:pPr>
              <w:jc w:val="center"/>
              <w:rPr>
                <w:rFonts w:ascii="Times New Roman" w:hAnsi="Times New Roman"/>
                <w:i/>
              </w:rPr>
            </w:pPr>
          </w:p>
          <w:p w14:paraId="4A55CAF2" w14:textId="77777777" w:rsidR="00E00138" w:rsidRPr="00E00138" w:rsidRDefault="00E00138" w:rsidP="00E00138">
            <w:pPr>
              <w:rPr>
                <w:rFonts w:ascii="Times New Roman" w:hAnsi="Times New Roman"/>
                <w:b/>
              </w:rPr>
            </w:pPr>
          </w:p>
          <w:p w14:paraId="585790E9" w14:textId="77777777" w:rsidR="00E00138" w:rsidRPr="00E00138" w:rsidRDefault="00E00138" w:rsidP="00E00138">
            <w:pPr>
              <w:rPr>
                <w:rFonts w:ascii="Times New Roman" w:hAnsi="Times New Roman"/>
                <w:b/>
              </w:rPr>
            </w:pPr>
          </w:p>
          <w:p w14:paraId="325F232C" w14:textId="38F56E61" w:rsidR="00E00138" w:rsidRPr="00733EF6" w:rsidRDefault="00733EF6" w:rsidP="00E00138">
            <w:pPr>
              <w:spacing w:before="120"/>
              <w:jc w:val="center"/>
              <w:rPr>
                <w:rFonts w:ascii="Times New Roman" w:hAnsi="Times New Roman"/>
                <w:lang w:val="en-US"/>
              </w:rPr>
            </w:pPr>
            <w:r>
              <w:rPr>
                <w:rFonts w:ascii="Times New Roman" w:hAnsi="Times New Roman"/>
                <w:lang w:val="en-US"/>
              </w:rPr>
              <w:t>Vũ Thị Nguyệt</w:t>
            </w:r>
          </w:p>
          <w:p w14:paraId="06D51160" w14:textId="77777777" w:rsidR="00E00138" w:rsidRPr="00E00138" w:rsidRDefault="00E00138" w:rsidP="00E00138">
            <w:pPr>
              <w:rPr>
                <w:rFonts w:ascii="Times New Roman" w:hAnsi="Times New Roman"/>
                <w:b/>
              </w:rPr>
            </w:pPr>
          </w:p>
          <w:p w14:paraId="370840CE" w14:textId="77777777" w:rsidR="00E00138" w:rsidRPr="00E00138" w:rsidRDefault="00E00138" w:rsidP="00E00138">
            <w:pPr>
              <w:rPr>
                <w:rFonts w:ascii="Times New Roman" w:hAnsi="Times New Roman"/>
              </w:rPr>
            </w:pPr>
          </w:p>
        </w:tc>
        <w:tc>
          <w:tcPr>
            <w:tcW w:w="3514" w:type="dxa"/>
          </w:tcPr>
          <w:p w14:paraId="52AAE9C3" w14:textId="77777777" w:rsidR="00E00138" w:rsidRDefault="00E00138" w:rsidP="00E00138">
            <w:pPr>
              <w:tabs>
                <w:tab w:val="left" w:pos="5955"/>
              </w:tabs>
              <w:spacing w:line="340" w:lineRule="exact"/>
              <w:ind w:right="-74"/>
              <w:rPr>
                <w:rFonts w:ascii="Times New Roman" w:hAnsi="Times New Roman"/>
              </w:rPr>
            </w:pPr>
            <w:r w:rsidRPr="00E00138">
              <w:rPr>
                <w:rFonts w:ascii="Times New Roman" w:hAnsi="Times New Roman"/>
                <w:b/>
              </w:rPr>
              <w:t xml:space="preserve">THỦ TRƯỞNG ĐƠN VỊ                                                                </w:t>
            </w:r>
            <w:r w:rsidRPr="00E00138">
              <w:rPr>
                <w:rFonts w:ascii="Times New Roman" w:hAnsi="Times New Roman"/>
              </w:rPr>
              <w:t xml:space="preserve">                                                                                         </w:t>
            </w:r>
          </w:p>
          <w:p w14:paraId="01D6D042" w14:textId="77777777" w:rsidR="00E00138" w:rsidRDefault="00E00138" w:rsidP="00E00138">
            <w:pPr>
              <w:tabs>
                <w:tab w:val="left" w:pos="5955"/>
              </w:tabs>
              <w:spacing w:line="340" w:lineRule="exact"/>
              <w:ind w:right="-74"/>
              <w:jc w:val="center"/>
              <w:rPr>
                <w:rFonts w:ascii="Times New Roman" w:hAnsi="Times New Roman"/>
              </w:rPr>
            </w:pPr>
          </w:p>
          <w:p w14:paraId="29003577" w14:textId="77777777" w:rsidR="00E00138" w:rsidRPr="00E00138" w:rsidRDefault="00E00138" w:rsidP="00E00138">
            <w:pPr>
              <w:tabs>
                <w:tab w:val="left" w:pos="5955"/>
              </w:tabs>
              <w:spacing w:line="340" w:lineRule="exact"/>
              <w:ind w:right="-74"/>
              <w:jc w:val="center"/>
              <w:rPr>
                <w:rFonts w:ascii="Times New Roman" w:hAnsi="Times New Roman"/>
                <w:i/>
              </w:rPr>
            </w:pPr>
          </w:p>
          <w:p w14:paraId="080FE6A2" w14:textId="77777777" w:rsidR="00E00138" w:rsidRPr="00E00138" w:rsidRDefault="00E00138" w:rsidP="00E00138">
            <w:pPr>
              <w:tabs>
                <w:tab w:val="left" w:pos="5955"/>
              </w:tabs>
              <w:spacing w:line="340" w:lineRule="exact"/>
              <w:ind w:right="-74"/>
              <w:jc w:val="center"/>
              <w:rPr>
                <w:rFonts w:ascii="Times New Roman" w:hAnsi="Times New Roman"/>
                <w:i/>
              </w:rPr>
            </w:pPr>
          </w:p>
          <w:p w14:paraId="650F9B82" w14:textId="77777777" w:rsidR="00E00138" w:rsidRPr="00E00138" w:rsidRDefault="00E00138" w:rsidP="00E00138">
            <w:pPr>
              <w:tabs>
                <w:tab w:val="left" w:pos="5955"/>
              </w:tabs>
              <w:spacing w:line="340" w:lineRule="exact"/>
              <w:ind w:right="-74"/>
              <w:jc w:val="center"/>
              <w:rPr>
                <w:rFonts w:ascii="Times New Roman" w:hAnsi="Times New Roman"/>
                <w:i/>
              </w:rPr>
            </w:pPr>
          </w:p>
          <w:p w14:paraId="22CDAF15" w14:textId="77777777" w:rsidR="00E00138" w:rsidRPr="00E00138" w:rsidRDefault="00E00138" w:rsidP="00E00138">
            <w:pPr>
              <w:tabs>
                <w:tab w:val="left" w:pos="5955"/>
              </w:tabs>
              <w:spacing w:line="340" w:lineRule="exact"/>
              <w:ind w:right="-74"/>
              <w:rPr>
                <w:rFonts w:ascii="Times New Roman" w:hAnsi="Times New Roman"/>
                <w:b/>
              </w:rPr>
            </w:pPr>
            <w:r>
              <w:rPr>
                <w:rFonts w:ascii="Times New Roman" w:hAnsi="Times New Roman"/>
                <w:b/>
                <w:lang w:val="en-US"/>
              </w:rPr>
              <w:t xml:space="preserve">       </w:t>
            </w:r>
            <w:r w:rsidRPr="00E00138">
              <w:rPr>
                <w:rFonts w:ascii="Times New Roman" w:hAnsi="Times New Roman"/>
                <w:b/>
              </w:rPr>
              <w:t xml:space="preserve"> Phạm Thị Yên</w:t>
            </w:r>
          </w:p>
        </w:tc>
      </w:tr>
    </w:tbl>
    <w:p w14:paraId="0B88B927" w14:textId="77777777" w:rsidR="00E00138" w:rsidRPr="00E00138" w:rsidRDefault="00E00138" w:rsidP="00E00138">
      <w:pPr>
        <w:spacing w:after="120" w:line="276" w:lineRule="auto"/>
        <w:jc w:val="both"/>
        <w:rPr>
          <w:rFonts w:ascii="Times New Roman" w:hAnsi="Times New Roman"/>
        </w:rPr>
      </w:pPr>
      <w:r w:rsidRPr="00E00138">
        <w:rPr>
          <w:rFonts w:ascii="Times New Roman" w:hAnsi="Times New Roman"/>
          <w:b/>
        </w:rPr>
        <w:t xml:space="preserve">         V. Những đề xuất, kiến nghị</w:t>
      </w:r>
      <w:r w:rsidRPr="00E00138">
        <w:rPr>
          <w:rFonts w:ascii="Times New Roman" w:hAnsi="Times New Roman"/>
        </w:rPr>
        <w:t>: Không.</w:t>
      </w:r>
    </w:p>
    <w:p w14:paraId="1733C5BE" w14:textId="77777777" w:rsidR="00E00138" w:rsidRDefault="00E00138" w:rsidP="00E00138">
      <w:pPr>
        <w:spacing w:line="252" w:lineRule="auto"/>
        <w:ind w:firstLine="720"/>
        <w:jc w:val="both"/>
        <w:rPr>
          <w:b/>
          <w:lang w:val="pt-BR"/>
        </w:rPr>
      </w:pPr>
    </w:p>
    <w:p w14:paraId="3835C2D2" w14:textId="77777777" w:rsidR="00E00138" w:rsidRDefault="00E00138" w:rsidP="00E00138">
      <w:pPr>
        <w:spacing w:line="252" w:lineRule="auto"/>
        <w:jc w:val="both"/>
        <w:rPr>
          <w:lang w:val="pt-BR"/>
        </w:rPr>
      </w:pPr>
    </w:p>
    <w:p w14:paraId="017FBFFE" w14:textId="77777777" w:rsidR="00465ACB" w:rsidRPr="00DC2FA5" w:rsidRDefault="00465ACB" w:rsidP="00943654">
      <w:pPr>
        <w:spacing w:line="276" w:lineRule="auto"/>
        <w:jc w:val="both"/>
        <w:rPr>
          <w:rFonts w:ascii="Times New Roman" w:hAnsi="Times New Roman"/>
        </w:rPr>
      </w:pPr>
    </w:p>
    <w:p w14:paraId="1CF5349D" w14:textId="77777777" w:rsidR="00465ACB" w:rsidRPr="00DC2FA5" w:rsidRDefault="00465ACB" w:rsidP="00A435AA">
      <w:pPr>
        <w:rPr>
          <w:rFonts w:ascii="Times New Roman" w:hAnsi="Times New Roman"/>
          <w:b/>
          <w:sz w:val="26"/>
          <w:szCs w:val="26"/>
        </w:rPr>
      </w:pPr>
    </w:p>
    <w:p w14:paraId="05F02D80" w14:textId="77777777" w:rsidR="00465ACB" w:rsidRPr="00DC2FA5" w:rsidRDefault="00465ACB" w:rsidP="0019408E">
      <w:pPr>
        <w:jc w:val="both"/>
        <w:rPr>
          <w:rFonts w:ascii="Times New Roman" w:hAnsi="Times New Roman"/>
          <w:sz w:val="26"/>
          <w:szCs w:val="26"/>
        </w:rPr>
      </w:pPr>
    </w:p>
    <w:p w14:paraId="6A0E4AE5" w14:textId="77777777" w:rsidR="00465ACB" w:rsidRPr="00DC2FA5" w:rsidRDefault="00465ACB" w:rsidP="00A77BA8">
      <w:pPr>
        <w:spacing w:line="276" w:lineRule="auto"/>
        <w:jc w:val="both"/>
        <w:rPr>
          <w:rFonts w:ascii="Times New Roman" w:hAnsi="Times New Roman"/>
          <w:b/>
          <w:bCs/>
        </w:rPr>
      </w:pPr>
    </w:p>
    <w:p w14:paraId="415C2F03" w14:textId="77777777" w:rsidR="00465ACB" w:rsidRPr="00DC2FA5" w:rsidRDefault="00465ACB" w:rsidP="00DB73AE">
      <w:pPr>
        <w:spacing w:line="276" w:lineRule="auto"/>
        <w:ind w:firstLine="720"/>
        <w:jc w:val="both"/>
        <w:rPr>
          <w:rFonts w:ascii="Times New Roman" w:hAnsi="Times New Roman"/>
          <w:b/>
          <w:bCs/>
        </w:rPr>
      </w:pPr>
    </w:p>
    <w:sectPr w:rsidR="00465ACB" w:rsidRPr="00DC2FA5" w:rsidSect="00827C06">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5B0F3" w14:textId="77777777" w:rsidR="008D3CB0" w:rsidRDefault="008D3CB0" w:rsidP="00F76D5D">
      <w:r>
        <w:separator/>
      </w:r>
    </w:p>
  </w:endnote>
  <w:endnote w:type="continuationSeparator" w:id="0">
    <w:p w14:paraId="52D13DD3" w14:textId="77777777" w:rsidR="008D3CB0" w:rsidRDefault="008D3CB0" w:rsidP="00F7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24E21" w14:textId="77777777" w:rsidR="008D3CB0" w:rsidRDefault="008D3CB0" w:rsidP="00F76D5D">
      <w:r>
        <w:separator/>
      </w:r>
    </w:p>
  </w:footnote>
  <w:footnote w:type="continuationSeparator" w:id="0">
    <w:p w14:paraId="0D92F13D" w14:textId="77777777" w:rsidR="008D3CB0" w:rsidRDefault="008D3CB0" w:rsidP="00F7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F3C9" w14:textId="77777777" w:rsidR="00465ACB" w:rsidRPr="00E00138" w:rsidRDefault="00264E40">
    <w:pPr>
      <w:pStyle w:val="Header"/>
      <w:jc w:val="center"/>
      <w:rPr>
        <w:rFonts w:ascii="Times New Roman" w:hAnsi="Times New Roman"/>
        <w:sz w:val="24"/>
        <w:szCs w:val="24"/>
      </w:rPr>
    </w:pPr>
    <w:r w:rsidRPr="00E00138">
      <w:rPr>
        <w:rFonts w:ascii="Times New Roman" w:hAnsi="Times New Roman"/>
        <w:sz w:val="24"/>
        <w:szCs w:val="24"/>
      </w:rPr>
      <w:fldChar w:fldCharType="begin"/>
    </w:r>
    <w:r w:rsidRPr="00E00138">
      <w:rPr>
        <w:rFonts w:ascii="Times New Roman" w:hAnsi="Times New Roman"/>
        <w:sz w:val="24"/>
        <w:szCs w:val="24"/>
      </w:rPr>
      <w:instrText>PAGE   \* MERGEFORMAT</w:instrText>
    </w:r>
    <w:r w:rsidRPr="00E00138">
      <w:rPr>
        <w:rFonts w:ascii="Times New Roman" w:hAnsi="Times New Roman"/>
        <w:sz w:val="24"/>
        <w:szCs w:val="24"/>
      </w:rPr>
      <w:fldChar w:fldCharType="separate"/>
    </w:r>
    <w:r w:rsidR="00DF27A9">
      <w:rPr>
        <w:rFonts w:ascii="Times New Roman" w:hAnsi="Times New Roman"/>
        <w:noProof/>
        <w:sz w:val="24"/>
        <w:szCs w:val="24"/>
      </w:rPr>
      <w:t>2</w:t>
    </w:r>
    <w:r w:rsidRPr="00E00138">
      <w:rPr>
        <w:rFonts w:ascii="Times New Roman" w:hAnsi="Times New Roman"/>
        <w:noProof/>
        <w:sz w:val="24"/>
        <w:szCs w:val="24"/>
      </w:rPr>
      <w:fldChar w:fldCharType="end"/>
    </w:r>
  </w:p>
  <w:p w14:paraId="32713C43" w14:textId="77777777" w:rsidR="00465ACB" w:rsidRDefault="00465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A79"/>
    <w:multiLevelType w:val="hybridMultilevel"/>
    <w:tmpl w:val="7DBC04AA"/>
    <w:lvl w:ilvl="0" w:tplc="7C32FC8E">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3602"/>
    <w:multiLevelType w:val="hybridMultilevel"/>
    <w:tmpl w:val="41A00950"/>
    <w:lvl w:ilvl="0" w:tplc="CDEA28E4">
      <w:numFmt w:val="bullet"/>
      <w:lvlText w:val="-"/>
      <w:lvlJc w:val="left"/>
      <w:pPr>
        <w:tabs>
          <w:tab w:val="num" w:pos="870"/>
        </w:tabs>
        <w:ind w:left="870" w:hanging="360"/>
      </w:pPr>
      <w:rPr>
        <w:rFonts w:ascii="Times New Roman" w:eastAsia="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088A58CA"/>
    <w:multiLevelType w:val="hybridMultilevel"/>
    <w:tmpl w:val="18D2B660"/>
    <w:lvl w:ilvl="0" w:tplc="79681A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C1A43E0"/>
    <w:multiLevelType w:val="hybridMultilevel"/>
    <w:tmpl w:val="5474663C"/>
    <w:lvl w:ilvl="0" w:tplc="F77AB3E8">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64C18"/>
    <w:multiLevelType w:val="multilevel"/>
    <w:tmpl w:val="659A2594"/>
    <w:lvl w:ilvl="0">
      <w:start w:val="1"/>
      <w:numFmt w:val="decimal"/>
      <w:lvlText w:val="%1."/>
      <w:lvlJc w:val="left"/>
      <w:pPr>
        <w:ind w:left="540" w:hanging="540"/>
      </w:pPr>
      <w:rPr>
        <w:rFonts w:cs="Times New Roman" w:hint="default"/>
        <w:i/>
      </w:rPr>
    </w:lvl>
    <w:lvl w:ilvl="1">
      <w:start w:val="1"/>
      <w:numFmt w:val="decimal"/>
      <w:lvlText w:val="%1.%2-"/>
      <w:lvlJc w:val="left"/>
      <w:pPr>
        <w:ind w:left="1470" w:hanging="720"/>
      </w:pPr>
      <w:rPr>
        <w:rFonts w:cs="Times New Roman" w:hint="default"/>
        <w:i/>
      </w:rPr>
    </w:lvl>
    <w:lvl w:ilvl="2">
      <w:start w:val="1"/>
      <w:numFmt w:val="decimal"/>
      <w:lvlText w:val="%1.%2-%3."/>
      <w:lvlJc w:val="left"/>
      <w:pPr>
        <w:ind w:left="2220" w:hanging="720"/>
      </w:pPr>
      <w:rPr>
        <w:rFonts w:cs="Times New Roman" w:hint="default"/>
        <w:i/>
      </w:rPr>
    </w:lvl>
    <w:lvl w:ilvl="3">
      <w:start w:val="1"/>
      <w:numFmt w:val="decimal"/>
      <w:lvlText w:val="%1.%2-%3.%4."/>
      <w:lvlJc w:val="left"/>
      <w:pPr>
        <w:ind w:left="3330" w:hanging="1080"/>
      </w:pPr>
      <w:rPr>
        <w:rFonts w:cs="Times New Roman" w:hint="default"/>
        <w:i/>
      </w:rPr>
    </w:lvl>
    <w:lvl w:ilvl="4">
      <w:start w:val="1"/>
      <w:numFmt w:val="decimal"/>
      <w:lvlText w:val="%1.%2-%3.%4.%5."/>
      <w:lvlJc w:val="left"/>
      <w:pPr>
        <w:ind w:left="4080" w:hanging="1080"/>
      </w:pPr>
      <w:rPr>
        <w:rFonts w:cs="Times New Roman" w:hint="default"/>
        <w:i/>
      </w:rPr>
    </w:lvl>
    <w:lvl w:ilvl="5">
      <w:start w:val="1"/>
      <w:numFmt w:val="decimal"/>
      <w:lvlText w:val="%1.%2-%3.%4.%5.%6."/>
      <w:lvlJc w:val="left"/>
      <w:pPr>
        <w:ind w:left="5190" w:hanging="1440"/>
      </w:pPr>
      <w:rPr>
        <w:rFonts w:cs="Times New Roman" w:hint="default"/>
        <w:i/>
      </w:rPr>
    </w:lvl>
    <w:lvl w:ilvl="6">
      <w:start w:val="1"/>
      <w:numFmt w:val="decimal"/>
      <w:lvlText w:val="%1.%2-%3.%4.%5.%6.%7."/>
      <w:lvlJc w:val="left"/>
      <w:pPr>
        <w:ind w:left="6300" w:hanging="1800"/>
      </w:pPr>
      <w:rPr>
        <w:rFonts w:cs="Times New Roman" w:hint="default"/>
        <w:i/>
      </w:rPr>
    </w:lvl>
    <w:lvl w:ilvl="7">
      <w:start w:val="1"/>
      <w:numFmt w:val="decimal"/>
      <w:lvlText w:val="%1.%2-%3.%4.%5.%6.%7.%8."/>
      <w:lvlJc w:val="left"/>
      <w:pPr>
        <w:ind w:left="7050" w:hanging="1800"/>
      </w:pPr>
      <w:rPr>
        <w:rFonts w:cs="Times New Roman" w:hint="default"/>
        <w:i/>
      </w:rPr>
    </w:lvl>
    <w:lvl w:ilvl="8">
      <w:start w:val="1"/>
      <w:numFmt w:val="decimal"/>
      <w:lvlText w:val="%1.%2-%3.%4.%5.%6.%7.%8.%9."/>
      <w:lvlJc w:val="left"/>
      <w:pPr>
        <w:ind w:left="8160" w:hanging="2160"/>
      </w:pPr>
      <w:rPr>
        <w:rFonts w:cs="Times New Roman" w:hint="default"/>
        <w:i/>
      </w:rPr>
    </w:lvl>
  </w:abstractNum>
  <w:abstractNum w:abstractNumId="5" w15:restartNumberingAfterBreak="0">
    <w:nsid w:val="39CE4F2B"/>
    <w:multiLevelType w:val="hybridMultilevel"/>
    <w:tmpl w:val="A5A05C62"/>
    <w:lvl w:ilvl="0" w:tplc="82603E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775A4"/>
    <w:multiLevelType w:val="hybridMultilevel"/>
    <w:tmpl w:val="BED0C07C"/>
    <w:lvl w:ilvl="0" w:tplc="9B0E123A">
      <w:start w:val="4"/>
      <w:numFmt w:val="bullet"/>
      <w:lvlText w:val="-"/>
      <w:lvlJc w:val="left"/>
      <w:pPr>
        <w:ind w:left="1110" w:hanging="360"/>
      </w:pPr>
      <w:rPr>
        <w:rFonts w:ascii="Times New Roman" w:eastAsia="Times New Roman" w:hAnsi="Times New Roman" w:hint="default"/>
        <w:b/>
        <w:i/>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5F173CBA"/>
    <w:multiLevelType w:val="hybridMultilevel"/>
    <w:tmpl w:val="639E3E16"/>
    <w:lvl w:ilvl="0" w:tplc="DEE0BD2A">
      <w:start w:val="4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105EF"/>
    <w:multiLevelType w:val="hybridMultilevel"/>
    <w:tmpl w:val="61125A42"/>
    <w:lvl w:ilvl="0" w:tplc="281C4640">
      <w:start w:val="4"/>
      <w:numFmt w:val="bullet"/>
      <w:lvlText w:val="-"/>
      <w:lvlJc w:val="left"/>
      <w:pPr>
        <w:ind w:left="1470" w:hanging="360"/>
      </w:pPr>
      <w:rPr>
        <w:rFonts w:ascii="Times New Roman" w:eastAsia="Times New Roman" w:hAnsi="Times New Roman" w:hint="default"/>
        <w:b/>
        <w:i/>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15:restartNumberingAfterBreak="0">
    <w:nsid w:val="6EE7548A"/>
    <w:multiLevelType w:val="multilevel"/>
    <w:tmpl w:val="E2F22282"/>
    <w:lvl w:ilvl="0">
      <w:start w:val="1"/>
      <w:numFmt w:val="bullet"/>
      <w:lvlText w:val="-"/>
      <w:lvlJc w:val="left"/>
      <w:rPr>
        <w:rFonts w:ascii="Times New Roman" w:eastAsia="Times New Roman" w:hAnsi="Times New Roman"/>
        <w:b w:val="0"/>
        <w:i w:val="0"/>
        <w:smallCaps w:val="0"/>
        <w:strike w:val="0"/>
        <w:color w:val="000000"/>
        <w:spacing w:val="1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7402738"/>
    <w:multiLevelType w:val="hybridMultilevel"/>
    <w:tmpl w:val="5A2EEBB4"/>
    <w:lvl w:ilvl="0" w:tplc="9BD6D52A">
      <w:start w:val="4"/>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6"/>
  </w:num>
  <w:num w:numId="6">
    <w:abstractNumId w:val="8"/>
  </w:num>
  <w:num w:numId="7">
    <w:abstractNumId w:val="10"/>
  </w:num>
  <w:num w:numId="8">
    <w:abstractNumId w:val="4"/>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25"/>
    <w:rsid w:val="0000134C"/>
    <w:rsid w:val="00001D7B"/>
    <w:rsid w:val="000057BE"/>
    <w:rsid w:val="00006393"/>
    <w:rsid w:val="00006E26"/>
    <w:rsid w:val="000108B3"/>
    <w:rsid w:val="00023E79"/>
    <w:rsid w:val="000247F8"/>
    <w:rsid w:val="00025209"/>
    <w:rsid w:val="000438F4"/>
    <w:rsid w:val="00046A5E"/>
    <w:rsid w:val="00046D37"/>
    <w:rsid w:val="00055196"/>
    <w:rsid w:val="00056229"/>
    <w:rsid w:val="000611C4"/>
    <w:rsid w:val="00062E57"/>
    <w:rsid w:val="00062FCE"/>
    <w:rsid w:val="00063EB5"/>
    <w:rsid w:val="0006600C"/>
    <w:rsid w:val="00066B2D"/>
    <w:rsid w:val="00071ECF"/>
    <w:rsid w:val="00072C59"/>
    <w:rsid w:val="000816AA"/>
    <w:rsid w:val="00094DA4"/>
    <w:rsid w:val="00095D0B"/>
    <w:rsid w:val="0009650D"/>
    <w:rsid w:val="000A0538"/>
    <w:rsid w:val="000B3AAF"/>
    <w:rsid w:val="000B50D3"/>
    <w:rsid w:val="000C0A3B"/>
    <w:rsid w:val="000C3432"/>
    <w:rsid w:val="000D37EB"/>
    <w:rsid w:val="000E1FF7"/>
    <w:rsid w:val="000E2971"/>
    <w:rsid w:val="000E4E65"/>
    <w:rsid w:val="000E7162"/>
    <w:rsid w:val="000E7CEC"/>
    <w:rsid w:val="000F2544"/>
    <w:rsid w:val="000F29ED"/>
    <w:rsid w:val="000F5834"/>
    <w:rsid w:val="000F5E2D"/>
    <w:rsid w:val="000F6EC7"/>
    <w:rsid w:val="001020DB"/>
    <w:rsid w:val="0010608C"/>
    <w:rsid w:val="00107B30"/>
    <w:rsid w:val="00115BED"/>
    <w:rsid w:val="00121668"/>
    <w:rsid w:val="00122A85"/>
    <w:rsid w:val="00126B8D"/>
    <w:rsid w:val="00130AE1"/>
    <w:rsid w:val="00134ABC"/>
    <w:rsid w:val="00145B83"/>
    <w:rsid w:val="00147CA6"/>
    <w:rsid w:val="00151D9F"/>
    <w:rsid w:val="00155123"/>
    <w:rsid w:val="001553B0"/>
    <w:rsid w:val="00170763"/>
    <w:rsid w:val="00171708"/>
    <w:rsid w:val="00173182"/>
    <w:rsid w:val="001814A0"/>
    <w:rsid w:val="00183C73"/>
    <w:rsid w:val="00186BB1"/>
    <w:rsid w:val="001875E1"/>
    <w:rsid w:val="00187FD6"/>
    <w:rsid w:val="001932E9"/>
    <w:rsid w:val="0019408E"/>
    <w:rsid w:val="001950A3"/>
    <w:rsid w:val="001954FD"/>
    <w:rsid w:val="0019600D"/>
    <w:rsid w:val="001A0570"/>
    <w:rsid w:val="001A25C6"/>
    <w:rsid w:val="001A2A2D"/>
    <w:rsid w:val="001A2E2C"/>
    <w:rsid w:val="001A4735"/>
    <w:rsid w:val="001A7B2F"/>
    <w:rsid w:val="001B2FE2"/>
    <w:rsid w:val="001B7A47"/>
    <w:rsid w:val="001C0EFA"/>
    <w:rsid w:val="001C2A84"/>
    <w:rsid w:val="001C3C8B"/>
    <w:rsid w:val="001C4224"/>
    <w:rsid w:val="001C6F58"/>
    <w:rsid w:val="001D24EF"/>
    <w:rsid w:val="001D352E"/>
    <w:rsid w:val="001D38F4"/>
    <w:rsid w:val="001D5CA7"/>
    <w:rsid w:val="001D6E12"/>
    <w:rsid w:val="001E2CB1"/>
    <w:rsid w:val="001E45C5"/>
    <w:rsid w:val="001E6426"/>
    <w:rsid w:val="001E67E8"/>
    <w:rsid w:val="001E690B"/>
    <w:rsid w:val="001F1DEC"/>
    <w:rsid w:val="001F3B93"/>
    <w:rsid w:val="002076D4"/>
    <w:rsid w:val="002105FF"/>
    <w:rsid w:val="00210BF3"/>
    <w:rsid w:val="0021560B"/>
    <w:rsid w:val="0021784D"/>
    <w:rsid w:val="00217983"/>
    <w:rsid w:val="002203FD"/>
    <w:rsid w:val="002208AA"/>
    <w:rsid w:val="00221B5D"/>
    <w:rsid w:val="00221E85"/>
    <w:rsid w:val="00222963"/>
    <w:rsid w:val="00250476"/>
    <w:rsid w:val="002521EC"/>
    <w:rsid w:val="002612DA"/>
    <w:rsid w:val="00264E40"/>
    <w:rsid w:val="0026518D"/>
    <w:rsid w:val="00267E4C"/>
    <w:rsid w:val="00271977"/>
    <w:rsid w:val="00273AB8"/>
    <w:rsid w:val="00276FAB"/>
    <w:rsid w:val="00280EDE"/>
    <w:rsid w:val="00281AFC"/>
    <w:rsid w:val="00283989"/>
    <w:rsid w:val="00292735"/>
    <w:rsid w:val="002A0F0D"/>
    <w:rsid w:val="002A2F75"/>
    <w:rsid w:val="002B0108"/>
    <w:rsid w:val="002B57C6"/>
    <w:rsid w:val="002B6561"/>
    <w:rsid w:val="002C2C3E"/>
    <w:rsid w:val="002C57F1"/>
    <w:rsid w:val="002C73DD"/>
    <w:rsid w:val="002D0A59"/>
    <w:rsid w:val="002D27AB"/>
    <w:rsid w:val="002D78D7"/>
    <w:rsid w:val="002D7C05"/>
    <w:rsid w:val="002E41D6"/>
    <w:rsid w:val="002E7188"/>
    <w:rsid w:val="002E76CF"/>
    <w:rsid w:val="00304BE7"/>
    <w:rsid w:val="00304BF6"/>
    <w:rsid w:val="00310AA1"/>
    <w:rsid w:val="00313070"/>
    <w:rsid w:val="00313CBB"/>
    <w:rsid w:val="00315F74"/>
    <w:rsid w:val="00316081"/>
    <w:rsid w:val="0031726A"/>
    <w:rsid w:val="00317F0D"/>
    <w:rsid w:val="00321C96"/>
    <w:rsid w:val="00325705"/>
    <w:rsid w:val="00334290"/>
    <w:rsid w:val="003352DF"/>
    <w:rsid w:val="00335475"/>
    <w:rsid w:val="00340D67"/>
    <w:rsid w:val="00343539"/>
    <w:rsid w:val="00350DB9"/>
    <w:rsid w:val="003514E1"/>
    <w:rsid w:val="00352234"/>
    <w:rsid w:val="003573C1"/>
    <w:rsid w:val="00362F45"/>
    <w:rsid w:val="00363B7E"/>
    <w:rsid w:val="003716B1"/>
    <w:rsid w:val="00374C57"/>
    <w:rsid w:val="00377CB6"/>
    <w:rsid w:val="00381653"/>
    <w:rsid w:val="00381C33"/>
    <w:rsid w:val="003859BB"/>
    <w:rsid w:val="00395F6A"/>
    <w:rsid w:val="003A37B4"/>
    <w:rsid w:val="003A55CF"/>
    <w:rsid w:val="003A727C"/>
    <w:rsid w:val="003A78A0"/>
    <w:rsid w:val="003B0435"/>
    <w:rsid w:val="003B0843"/>
    <w:rsid w:val="003C1695"/>
    <w:rsid w:val="003C3F06"/>
    <w:rsid w:val="003C4017"/>
    <w:rsid w:val="003D070F"/>
    <w:rsid w:val="003D7926"/>
    <w:rsid w:val="003E33A4"/>
    <w:rsid w:val="003E3D76"/>
    <w:rsid w:val="003E5816"/>
    <w:rsid w:val="003F1984"/>
    <w:rsid w:val="003F7189"/>
    <w:rsid w:val="00400560"/>
    <w:rsid w:val="00406938"/>
    <w:rsid w:val="00406DEF"/>
    <w:rsid w:val="00407EA7"/>
    <w:rsid w:val="004114D8"/>
    <w:rsid w:val="004144D7"/>
    <w:rsid w:val="00415929"/>
    <w:rsid w:val="00426105"/>
    <w:rsid w:val="004262EA"/>
    <w:rsid w:val="00435553"/>
    <w:rsid w:val="00436935"/>
    <w:rsid w:val="00440B05"/>
    <w:rsid w:val="00441242"/>
    <w:rsid w:val="00442042"/>
    <w:rsid w:val="00443C1D"/>
    <w:rsid w:val="00446D89"/>
    <w:rsid w:val="00453521"/>
    <w:rsid w:val="004538D9"/>
    <w:rsid w:val="00456EB5"/>
    <w:rsid w:val="00460286"/>
    <w:rsid w:val="004635FE"/>
    <w:rsid w:val="00465ACB"/>
    <w:rsid w:val="00471991"/>
    <w:rsid w:val="00474964"/>
    <w:rsid w:val="00474DCF"/>
    <w:rsid w:val="00474EF0"/>
    <w:rsid w:val="00480BC3"/>
    <w:rsid w:val="00487A8F"/>
    <w:rsid w:val="0049205D"/>
    <w:rsid w:val="00497A60"/>
    <w:rsid w:val="004A0A59"/>
    <w:rsid w:val="004A0CA6"/>
    <w:rsid w:val="004A7BB8"/>
    <w:rsid w:val="004B4DC8"/>
    <w:rsid w:val="004B7F65"/>
    <w:rsid w:val="004C02B4"/>
    <w:rsid w:val="004C2E79"/>
    <w:rsid w:val="004C4A0E"/>
    <w:rsid w:val="004C4FF8"/>
    <w:rsid w:val="004C64FC"/>
    <w:rsid w:val="004C72E1"/>
    <w:rsid w:val="004D02D1"/>
    <w:rsid w:val="004D08A4"/>
    <w:rsid w:val="004D0C87"/>
    <w:rsid w:val="004D17BC"/>
    <w:rsid w:val="004D2111"/>
    <w:rsid w:val="004D2556"/>
    <w:rsid w:val="004D2A58"/>
    <w:rsid w:val="004E490F"/>
    <w:rsid w:val="004F63ED"/>
    <w:rsid w:val="004F7DF6"/>
    <w:rsid w:val="00500C14"/>
    <w:rsid w:val="005015C0"/>
    <w:rsid w:val="00513713"/>
    <w:rsid w:val="00515557"/>
    <w:rsid w:val="005213EC"/>
    <w:rsid w:val="00524CB0"/>
    <w:rsid w:val="005277EE"/>
    <w:rsid w:val="00527ECC"/>
    <w:rsid w:val="00534C2D"/>
    <w:rsid w:val="0053541A"/>
    <w:rsid w:val="0053578E"/>
    <w:rsid w:val="00541477"/>
    <w:rsid w:val="00542F4E"/>
    <w:rsid w:val="005508CF"/>
    <w:rsid w:val="00550EBF"/>
    <w:rsid w:val="00551F14"/>
    <w:rsid w:val="00552A0F"/>
    <w:rsid w:val="005530DB"/>
    <w:rsid w:val="00555BB8"/>
    <w:rsid w:val="005619DB"/>
    <w:rsid w:val="005732C8"/>
    <w:rsid w:val="005749C8"/>
    <w:rsid w:val="0057508C"/>
    <w:rsid w:val="00575417"/>
    <w:rsid w:val="00576B1E"/>
    <w:rsid w:val="005804DB"/>
    <w:rsid w:val="0058145C"/>
    <w:rsid w:val="00583BA8"/>
    <w:rsid w:val="005940E2"/>
    <w:rsid w:val="005A20EE"/>
    <w:rsid w:val="005A3190"/>
    <w:rsid w:val="005B2E5D"/>
    <w:rsid w:val="005B3731"/>
    <w:rsid w:val="005B5B66"/>
    <w:rsid w:val="005B6C45"/>
    <w:rsid w:val="005C06F2"/>
    <w:rsid w:val="005C2658"/>
    <w:rsid w:val="005C6D28"/>
    <w:rsid w:val="005C7285"/>
    <w:rsid w:val="005D324E"/>
    <w:rsid w:val="005D4FD9"/>
    <w:rsid w:val="005D75E7"/>
    <w:rsid w:val="005E4FA8"/>
    <w:rsid w:val="00600BB8"/>
    <w:rsid w:val="00600C39"/>
    <w:rsid w:val="00602E7F"/>
    <w:rsid w:val="00603DCA"/>
    <w:rsid w:val="00604929"/>
    <w:rsid w:val="00605EAF"/>
    <w:rsid w:val="00611CC7"/>
    <w:rsid w:val="00612E7E"/>
    <w:rsid w:val="00616C0D"/>
    <w:rsid w:val="0062758E"/>
    <w:rsid w:val="006316BC"/>
    <w:rsid w:val="00637908"/>
    <w:rsid w:val="00641CB4"/>
    <w:rsid w:val="0064693A"/>
    <w:rsid w:val="00650187"/>
    <w:rsid w:val="00652BEE"/>
    <w:rsid w:val="00655FE7"/>
    <w:rsid w:val="00656DE9"/>
    <w:rsid w:val="006604CF"/>
    <w:rsid w:val="006629EB"/>
    <w:rsid w:val="00664CFA"/>
    <w:rsid w:val="006667CE"/>
    <w:rsid w:val="00666A00"/>
    <w:rsid w:val="00670EAF"/>
    <w:rsid w:val="00673DC3"/>
    <w:rsid w:val="0068083C"/>
    <w:rsid w:val="006809E7"/>
    <w:rsid w:val="00681672"/>
    <w:rsid w:val="006817C5"/>
    <w:rsid w:val="006855D2"/>
    <w:rsid w:val="0068705A"/>
    <w:rsid w:val="006908F1"/>
    <w:rsid w:val="00690D02"/>
    <w:rsid w:val="00691183"/>
    <w:rsid w:val="00694C1C"/>
    <w:rsid w:val="00695F89"/>
    <w:rsid w:val="006A0646"/>
    <w:rsid w:val="006A0DB4"/>
    <w:rsid w:val="006A447A"/>
    <w:rsid w:val="006B1D12"/>
    <w:rsid w:val="006C0024"/>
    <w:rsid w:val="006C2F87"/>
    <w:rsid w:val="006C3E4A"/>
    <w:rsid w:val="006C59B6"/>
    <w:rsid w:val="006E5E38"/>
    <w:rsid w:val="006F07E8"/>
    <w:rsid w:val="006F361F"/>
    <w:rsid w:val="006F7FD1"/>
    <w:rsid w:val="00704F90"/>
    <w:rsid w:val="00721AFE"/>
    <w:rsid w:val="0072338E"/>
    <w:rsid w:val="00724CC1"/>
    <w:rsid w:val="00733D49"/>
    <w:rsid w:val="00733EF6"/>
    <w:rsid w:val="007369B9"/>
    <w:rsid w:val="00736F0A"/>
    <w:rsid w:val="00737945"/>
    <w:rsid w:val="00743E53"/>
    <w:rsid w:val="00744316"/>
    <w:rsid w:val="00755590"/>
    <w:rsid w:val="00757AED"/>
    <w:rsid w:val="007609C5"/>
    <w:rsid w:val="0076177E"/>
    <w:rsid w:val="00765770"/>
    <w:rsid w:val="00766BDC"/>
    <w:rsid w:val="00776026"/>
    <w:rsid w:val="007764C4"/>
    <w:rsid w:val="00777CC9"/>
    <w:rsid w:val="00783255"/>
    <w:rsid w:val="0078674A"/>
    <w:rsid w:val="0079119B"/>
    <w:rsid w:val="0079125E"/>
    <w:rsid w:val="007969C5"/>
    <w:rsid w:val="007A25BC"/>
    <w:rsid w:val="007A51C3"/>
    <w:rsid w:val="007A5BF3"/>
    <w:rsid w:val="007B1259"/>
    <w:rsid w:val="007B70D2"/>
    <w:rsid w:val="007C23BA"/>
    <w:rsid w:val="007C67DA"/>
    <w:rsid w:val="007D74AE"/>
    <w:rsid w:val="007E61B9"/>
    <w:rsid w:val="007F0C24"/>
    <w:rsid w:val="007F3089"/>
    <w:rsid w:val="007F315D"/>
    <w:rsid w:val="007F7AAD"/>
    <w:rsid w:val="00800A37"/>
    <w:rsid w:val="00800D9A"/>
    <w:rsid w:val="0080226F"/>
    <w:rsid w:val="00803F66"/>
    <w:rsid w:val="0080673A"/>
    <w:rsid w:val="008134F0"/>
    <w:rsid w:val="00813A7A"/>
    <w:rsid w:val="00817902"/>
    <w:rsid w:val="00820AF2"/>
    <w:rsid w:val="00824E4B"/>
    <w:rsid w:val="008267BF"/>
    <w:rsid w:val="00827C06"/>
    <w:rsid w:val="00834824"/>
    <w:rsid w:val="00835F5F"/>
    <w:rsid w:val="008419FC"/>
    <w:rsid w:val="00846D29"/>
    <w:rsid w:val="00850B3C"/>
    <w:rsid w:val="008510CA"/>
    <w:rsid w:val="00852465"/>
    <w:rsid w:val="008538C1"/>
    <w:rsid w:val="00860C58"/>
    <w:rsid w:val="00861313"/>
    <w:rsid w:val="00866D48"/>
    <w:rsid w:val="00867B7C"/>
    <w:rsid w:val="00871CBA"/>
    <w:rsid w:val="0087528A"/>
    <w:rsid w:val="00875EB3"/>
    <w:rsid w:val="00883AD8"/>
    <w:rsid w:val="00893C8B"/>
    <w:rsid w:val="00897E46"/>
    <w:rsid w:val="008A11E5"/>
    <w:rsid w:val="008A40D8"/>
    <w:rsid w:val="008B0501"/>
    <w:rsid w:val="008B1732"/>
    <w:rsid w:val="008B4834"/>
    <w:rsid w:val="008B615A"/>
    <w:rsid w:val="008B6F5B"/>
    <w:rsid w:val="008D3CB0"/>
    <w:rsid w:val="008D675A"/>
    <w:rsid w:val="008D6799"/>
    <w:rsid w:val="008E19C8"/>
    <w:rsid w:val="008E463D"/>
    <w:rsid w:val="008F5AB3"/>
    <w:rsid w:val="008F75A2"/>
    <w:rsid w:val="009058D3"/>
    <w:rsid w:val="00913CC7"/>
    <w:rsid w:val="009147B8"/>
    <w:rsid w:val="009163D2"/>
    <w:rsid w:val="00917223"/>
    <w:rsid w:val="009178DF"/>
    <w:rsid w:val="009208FF"/>
    <w:rsid w:val="009238F9"/>
    <w:rsid w:val="00924F6F"/>
    <w:rsid w:val="00925E31"/>
    <w:rsid w:val="00934E7F"/>
    <w:rsid w:val="00935303"/>
    <w:rsid w:val="00943654"/>
    <w:rsid w:val="00956E97"/>
    <w:rsid w:val="00962AD6"/>
    <w:rsid w:val="00964E65"/>
    <w:rsid w:val="009653EB"/>
    <w:rsid w:val="00965EF8"/>
    <w:rsid w:val="00965FFD"/>
    <w:rsid w:val="0097151B"/>
    <w:rsid w:val="00971682"/>
    <w:rsid w:val="00971E81"/>
    <w:rsid w:val="00972F1A"/>
    <w:rsid w:val="0097397E"/>
    <w:rsid w:val="0097426E"/>
    <w:rsid w:val="00976B7D"/>
    <w:rsid w:val="00981214"/>
    <w:rsid w:val="00982DE8"/>
    <w:rsid w:val="009878F0"/>
    <w:rsid w:val="009977FB"/>
    <w:rsid w:val="009A011A"/>
    <w:rsid w:val="009A0798"/>
    <w:rsid w:val="009A08AB"/>
    <w:rsid w:val="009A440B"/>
    <w:rsid w:val="009A6989"/>
    <w:rsid w:val="009A7E3A"/>
    <w:rsid w:val="009B3B8C"/>
    <w:rsid w:val="009B3C98"/>
    <w:rsid w:val="009B4C64"/>
    <w:rsid w:val="009C2DF6"/>
    <w:rsid w:val="009C3BCC"/>
    <w:rsid w:val="009C4ADC"/>
    <w:rsid w:val="009C4B2F"/>
    <w:rsid w:val="009D3E2D"/>
    <w:rsid w:val="009D63DD"/>
    <w:rsid w:val="009E06C6"/>
    <w:rsid w:val="009E35E5"/>
    <w:rsid w:val="009E4817"/>
    <w:rsid w:val="009E6DFB"/>
    <w:rsid w:val="009F0B77"/>
    <w:rsid w:val="009F3BFE"/>
    <w:rsid w:val="009F65E7"/>
    <w:rsid w:val="009F6907"/>
    <w:rsid w:val="009F7EA0"/>
    <w:rsid w:val="00A00AC6"/>
    <w:rsid w:val="00A021C7"/>
    <w:rsid w:val="00A023B1"/>
    <w:rsid w:val="00A050C5"/>
    <w:rsid w:val="00A14806"/>
    <w:rsid w:val="00A16C80"/>
    <w:rsid w:val="00A211D0"/>
    <w:rsid w:val="00A25401"/>
    <w:rsid w:val="00A25CC9"/>
    <w:rsid w:val="00A30A9F"/>
    <w:rsid w:val="00A35E44"/>
    <w:rsid w:val="00A37243"/>
    <w:rsid w:val="00A407CD"/>
    <w:rsid w:val="00A435AA"/>
    <w:rsid w:val="00A542F0"/>
    <w:rsid w:val="00A56756"/>
    <w:rsid w:val="00A57BF3"/>
    <w:rsid w:val="00A6359E"/>
    <w:rsid w:val="00A66F1B"/>
    <w:rsid w:val="00A66F68"/>
    <w:rsid w:val="00A73C40"/>
    <w:rsid w:val="00A7445C"/>
    <w:rsid w:val="00A77BA8"/>
    <w:rsid w:val="00A8275D"/>
    <w:rsid w:val="00A82E12"/>
    <w:rsid w:val="00A9424E"/>
    <w:rsid w:val="00AA0FCE"/>
    <w:rsid w:val="00AA5B7B"/>
    <w:rsid w:val="00AB1E08"/>
    <w:rsid w:val="00AB3B38"/>
    <w:rsid w:val="00AB4687"/>
    <w:rsid w:val="00AB4A35"/>
    <w:rsid w:val="00AB52F4"/>
    <w:rsid w:val="00AB5E38"/>
    <w:rsid w:val="00AC011E"/>
    <w:rsid w:val="00AC222D"/>
    <w:rsid w:val="00AC280A"/>
    <w:rsid w:val="00AC35EE"/>
    <w:rsid w:val="00AC4B79"/>
    <w:rsid w:val="00AC6687"/>
    <w:rsid w:val="00AD4DA8"/>
    <w:rsid w:val="00AE0A7F"/>
    <w:rsid w:val="00AE36A6"/>
    <w:rsid w:val="00AE68E0"/>
    <w:rsid w:val="00AF09C6"/>
    <w:rsid w:val="00AF335B"/>
    <w:rsid w:val="00AF429D"/>
    <w:rsid w:val="00AF6B0B"/>
    <w:rsid w:val="00B0359D"/>
    <w:rsid w:val="00B065F4"/>
    <w:rsid w:val="00B100E5"/>
    <w:rsid w:val="00B1479A"/>
    <w:rsid w:val="00B2084D"/>
    <w:rsid w:val="00B20A67"/>
    <w:rsid w:val="00B23841"/>
    <w:rsid w:val="00B23B79"/>
    <w:rsid w:val="00B24BED"/>
    <w:rsid w:val="00B25B53"/>
    <w:rsid w:val="00B279D1"/>
    <w:rsid w:val="00B32D65"/>
    <w:rsid w:val="00B33F20"/>
    <w:rsid w:val="00B36BF6"/>
    <w:rsid w:val="00B37B02"/>
    <w:rsid w:val="00B407BA"/>
    <w:rsid w:val="00B42566"/>
    <w:rsid w:val="00B43222"/>
    <w:rsid w:val="00B46370"/>
    <w:rsid w:val="00B52C81"/>
    <w:rsid w:val="00B556EF"/>
    <w:rsid w:val="00B55B10"/>
    <w:rsid w:val="00B61561"/>
    <w:rsid w:val="00B62D99"/>
    <w:rsid w:val="00B640DE"/>
    <w:rsid w:val="00B663B0"/>
    <w:rsid w:val="00B81050"/>
    <w:rsid w:val="00B84B84"/>
    <w:rsid w:val="00B84B95"/>
    <w:rsid w:val="00B865B8"/>
    <w:rsid w:val="00BA0180"/>
    <w:rsid w:val="00BA3D91"/>
    <w:rsid w:val="00BB433B"/>
    <w:rsid w:val="00BC040F"/>
    <w:rsid w:val="00BC1B04"/>
    <w:rsid w:val="00BC2513"/>
    <w:rsid w:val="00BC7C1E"/>
    <w:rsid w:val="00BD469E"/>
    <w:rsid w:val="00BE0F92"/>
    <w:rsid w:val="00BF1A89"/>
    <w:rsid w:val="00BF2001"/>
    <w:rsid w:val="00BF3834"/>
    <w:rsid w:val="00BF6121"/>
    <w:rsid w:val="00BF7AFD"/>
    <w:rsid w:val="00C034B0"/>
    <w:rsid w:val="00C04151"/>
    <w:rsid w:val="00C0544F"/>
    <w:rsid w:val="00C13B07"/>
    <w:rsid w:val="00C15431"/>
    <w:rsid w:val="00C15B16"/>
    <w:rsid w:val="00C16198"/>
    <w:rsid w:val="00C16ECF"/>
    <w:rsid w:val="00C252B2"/>
    <w:rsid w:val="00C26412"/>
    <w:rsid w:val="00C271C3"/>
    <w:rsid w:val="00C32799"/>
    <w:rsid w:val="00C3298C"/>
    <w:rsid w:val="00C36267"/>
    <w:rsid w:val="00C43383"/>
    <w:rsid w:val="00C4428E"/>
    <w:rsid w:val="00C522E3"/>
    <w:rsid w:val="00C56CB0"/>
    <w:rsid w:val="00C70B9B"/>
    <w:rsid w:val="00C72EFB"/>
    <w:rsid w:val="00C826EF"/>
    <w:rsid w:val="00C82B64"/>
    <w:rsid w:val="00C8669D"/>
    <w:rsid w:val="00C909C9"/>
    <w:rsid w:val="00C95589"/>
    <w:rsid w:val="00C95F10"/>
    <w:rsid w:val="00C96E24"/>
    <w:rsid w:val="00CA027C"/>
    <w:rsid w:val="00CA4A57"/>
    <w:rsid w:val="00CB0142"/>
    <w:rsid w:val="00CB4647"/>
    <w:rsid w:val="00CB688C"/>
    <w:rsid w:val="00CB71C5"/>
    <w:rsid w:val="00CC02F9"/>
    <w:rsid w:val="00CC2E63"/>
    <w:rsid w:val="00CC5CDF"/>
    <w:rsid w:val="00CD6402"/>
    <w:rsid w:val="00CD7611"/>
    <w:rsid w:val="00CE1208"/>
    <w:rsid w:val="00CE35F8"/>
    <w:rsid w:val="00CE55B0"/>
    <w:rsid w:val="00CE6278"/>
    <w:rsid w:val="00CF0323"/>
    <w:rsid w:val="00CF6824"/>
    <w:rsid w:val="00D00D85"/>
    <w:rsid w:val="00D07FD2"/>
    <w:rsid w:val="00D122C7"/>
    <w:rsid w:val="00D13144"/>
    <w:rsid w:val="00D167DA"/>
    <w:rsid w:val="00D268D8"/>
    <w:rsid w:val="00D278AD"/>
    <w:rsid w:val="00D301F9"/>
    <w:rsid w:val="00D33476"/>
    <w:rsid w:val="00D33BC9"/>
    <w:rsid w:val="00D35610"/>
    <w:rsid w:val="00D41F80"/>
    <w:rsid w:val="00D465B7"/>
    <w:rsid w:val="00D47671"/>
    <w:rsid w:val="00D47F7C"/>
    <w:rsid w:val="00D50860"/>
    <w:rsid w:val="00D51524"/>
    <w:rsid w:val="00D54415"/>
    <w:rsid w:val="00D559E0"/>
    <w:rsid w:val="00D60DB2"/>
    <w:rsid w:val="00D64307"/>
    <w:rsid w:val="00D66077"/>
    <w:rsid w:val="00D7194B"/>
    <w:rsid w:val="00D83DCF"/>
    <w:rsid w:val="00D84D0C"/>
    <w:rsid w:val="00D91B4C"/>
    <w:rsid w:val="00D93E7C"/>
    <w:rsid w:val="00D94B1E"/>
    <w:rsid w:val="00DA1709"/>
    <w:rsid w:val="00DA3363"/>
    <w:rsid w:val="00DA7F43"/>
    <w:rsid w:val="00DB73AE"/>
    <w:rsid w:val="00DC1D42"/>
    <w:rsid w:val="00DC2FA5"/>
    <w:rsid w:val="00DC5C68"/>
    <w:rsid w:val="00DD35CE"/>
    <w:rsid w:val="00DE049C"/>
    <w:rsid w:val="00DE11C3"/>
    <w:rsid w:val="00DE50BD"/>
    <w:rsid w:val="00DF0137"/>
    <w:rsid w:val="00DF27A9"/>
    <w:rsid w:val="00DF6C1B"/>
    <w:rsid w:val="00E00138"/>
    <w:rsid w:val="00E00A37"/>
    <w:rsid w:val="00E00D50"/>
    <w:rsid w:val="00E04E9C"/>
    <w:rsid w:val="00E05DD9"/>
    <w:rsid w:val="00E06CF5"/>
    <w:rsid w:val="00E072BE"/>
    <w:rsid w:val="00E07C53"/>
    <w:rsid w:val="00E1595F"/>
    <w:rsid w:val="00E21D7A"/>
    <w:rsid w:val="00E234BC"/>
    <w:rsid w:val="00E270E6"/>
    <w:rsid w:val="00E27A43"/>
    <w:rsid w:val="00E37973"/>
    <w:rsid w:val="00E412F6"/>
    <w:rsid w:val="00E41888"/>
    <w:rsid w:val="00E4321A"/>
    <w:rsid w:val="00E4444B"/>
    <w:rsid w:val="00E533DE"/>
    <w:rsid w:val="00E5752E"/>
    <w:rsid w:val="00E62FBE"/>
    <w:rsid w:val="00E674E6"/>
    <w:rsid w:val="00E679A0"/>
    <w:rsid w:val="00E70E5D"/>
    <w:rsid w:val="00E753B5"/>
    <w:rsid w:val="00E77C83"/>
    <w:rsid w:val="00E85948"/>
    <w:rsid w:val="00EA03F7"/>
    <w:rsid w:val="00EA150A"/>
    <w:rsid w:val="00EB6146"/>
    <w:rsid w:val="00EC1F9A"/>
    <w:rsid w:val="00ED182B"/>
    <w:rsid w:val="00ED3420"/>
    <w:rsid w:val="00ED6243"/>
    <w:rsid w:val="00ED64C5"/>
    <w:rsid w:val="00ED6E37"/>
    <w:rsid w:val="00EE213A"/>
    <w:rsid w:val="00EE40FA"/>
    <w:rsid w:val="00EE4B47"/>
    <w:rsid w:val="00EE7389"/>
    <w:rsid w:val="00EF0FC0"/>
    <w:rsid w:val="00EF0FC1"/>
    <w:rsid w:val="00EF4FA8"/>
    <w:rsid w:val="00EF783F"/>
    <w:rsid w:val="00F07F8B"/>
    <w:rsid w:val="00F1012D"/>
    <w:rsid w:val="00F13125"/>
    <w:rsid w:val="00F13CD0"/>
    <w:rsid w:val="00F168A6"/>
    <w:rsid w:val="00F244FC"/>
    <w:rsid w:val="00F25DF8"/>
    <w:rsid w:val="00F26E43"/>
    <w:rsid w:val="00F32710"/>
    <w:rsid w:val="00F35D70"/>
    <w:rsid w:val="00F42F69"/>
    <w:rsid w:val="00F45B78"/>
    <w:rsid w:val="00F47D35"/>
    <w:rsid w:val="00F505CE"/>
    <w:rsid w:val="00F530A7"/>
    <w:rsid w:val="00F67BD2"/>
    <w:rsid w:val="00F728FE"/>
    <w:rsid w:val="00F72F58"/>
    <w:rsid w:val="00F763A3"/>
    <w:rsid w:val="00F76D5D"/>
    <w:rsid w:val="00F86646"/>
    <w:rsid w:val="00F91394"/>
    <w:rsid w:val="00F9328F"/>
    <w:rsid w:val="00FA15CC"/>
    <w:rsid w:val="00FA3476"/>
    <w:rsid w:val="00FB321B"/>
    <w:rsid w:val="00FC4247"/>
    <w:rsid w:val="00FC4A01"/>
    <w:rsid w:val="00FC54B7"/>
    <w:rsid w:val="00FD02AA"/>
    <w:rsid w:val="00FD2FC8"/>
    <w:rsid w:val="00FD31FA"/>
    <w:rsid w:val="00FD463E"/>
    <w:rsid w:val="00FD4C62"/>
    <w:rsid w:val="00FD5850"/>
    <w:rsid w:val="00FD617D"/>
    <w:rsid w:val="00FD687F"/>
    <w:rsid w:val="00FD768F"/>
    <w:rsid w:val="00FE0428"/>
    <w:rsid w:val="00FE330E"/>
    <w:rsid w:val="00FE4C46"/>
    <w:rsid w:val="00FF2597"/>
    <w:rsid w:val="00FF53C0"/>
    <w:rsid w:val="00FF6546"/>
    <w:rsid w:val="00FF7607"/>
    <w:rsid w:val="2BF8B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2AD29399"/>
  <w15:docId w15:val="{43F2831E-9EDE-472F-8F1A-3A540E6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2BF8BD99"/>
    <w:rPr>
      <w:rFonts w:ascii=".VnTime" w:hAnsi=".VnTime"/>
      <w:sz w:val="28"/>
      <w:szCs w:val="28"/>
      <w:lang w:val="vi-VN"/>
    </w:rPr>
  </w:style>
  <w:style w:type="paragraph" w:styleId="Heading1">
    <w:name w:val="heading 1"/>
    <w:basedOn w:val="Normal"/>
    <w:next w:val="Normal"/>
    <w:link w:val="Heading1Char"/>
    <w:uiPriority w:val="99"/>
    <w:qFormat/>
    <w:rsid w:val="2BF8BD99"/>
    <w:pPr>
      <w:keepNext/>
      <w:spacing w:before="240" w:after="60"/>
      <w:outlineLvl w:val="0"/>
    </w:pPr>
    <w:rPr>
      <w:rFonts w:ascii="Cambria" w:hAnsi="Cambria"/>
      <w:b/>
      <w:sz w:val="32"/>
      <w:szCs w:val="20"/>
    </w:rPr>
  </w:style>
  <w:style w:type="paragraph" w:styleId="Heading2">
    <w:name w:val="heading 2"/>
    <w:basedOn w:val="Normal"/>
    <w:next w:val="Normal"/>
    <w:link w:val="Heading2Char"/>
    <w:uiPriority w:val="99"/>
    <w:qFormat/>
    <w:rsid w:val="004538D9"/>
    <w:pPr>
      <w:keepNext/>
      <w:keepLines/>
      <w:spacing w:before="40"/>
      <w:outlineLvl w:val="1"/>
    </w:pPr>
    <w:rPr>
      <w:rFonts w:ascii="Calibri Light" w:hAnsi="Calibri Light"/>
      <w:color w:val="2F5496"/>
      <w:sz w:val="26"/>
      <w:szCs w:val="20"/>
    </w:rPr>
  </w:style>
  <w:style w:type="paragraph" w:styleId="Heading3">
    <w:name w:val="heading 3"/>
    <w:basedOn w:val="Normal"/>
    <w:next w:val="Normal"/>
    <w:link w:val="Heading3Char"/>
    <w:uiPriority w:val="99"/>
    <w:qFormat/>
    <w:rsid w:val="004538D9"/>
    <w:pPr>
      <w:keepNext/>
      <w:keepLines/>
      <w:spacing w:before="40"/>
      <w:outlineLvl w:val="2"/>
    </w:pPr>
    <w:rPr>
      <w:rFonts w:ascii="Calibri Light" w:hAnsi="Calibri Light"/>
      <w:color w:val="1F3763"/>
      <w:sz w:val="24"/>
      <w:szCs w:val="20"/>
    </w:rPr>
  </w:style>
  <w:style w:type="paragraph" w:styleId="Heading4">
    <w:name w:val="heading 4"/>
    <w:basedOn w:val="Normal"/>
    <w:next w:val="Normal"/>
    <w:link w:val="Heading4Char"/>
    <w:uiPriority w:val="99"/>
    <w:qFormat/>
    <w:rsid w:val="004538D9"/>
    <w:pPr>
      <w:keepNext/>
      <w:keepLines/>
      <w:spacing w:before="40"/>
      <w:outlineLvl w:val="3"/>
    </w:pPr>
    <w:rPr>
      <w:rFonts w:ascii="Calibri Light" w:hAnsi="Calibri Light"/>
      <w:i/>
      <w:color w:val="2F5496"/>
      <w:szCs w:val="20"/>
    </w:rPr>
  </w:style>
  <w:style w:type="paragraph" w:styleId="Heading5">
    <w:name w:val="heading 5"/>
    <w:basedOn w:val="Normal"/>
    <w:next w:val="Normal"/>
    <w:link w:val="Heading5Char"/>
    <w:uiPriority w:val="99"/>
    <w:qFormat/>
    <w:rsid w:val="004538D9"/>
    <w:pPr>
      <w:keepNext/>
      <w:keepLines/>
      <w:spacing w:before="40"/>
      <w:outlineLvl w:val="4"/>
    </w:pPr>
    <w:rPr>
      <w:rFonts w:ascii="Calibri Light" w:hAnsi="Calibri Light"/>
      <w:color w:val="2F5496"/>
      <w:szCs w:val="20"/>
    </w:rPr>
  </w:style>
  <w:style w:type="paragraph" w:styleId="Heading6">
    <w:name w:val="heading 6"/>
    <w:basedOn w:val="Normal"/>
    <w:next w:val="Normal"/>
    <w:link w:val="Heading6Char"/>
    <w:uiPriority w:val="99"/>
    <w:qFormat/>
    <w:rsid w:val="004538D9"/>
    <w:pPr>
      <w:keepNext/>
      <w:keepLines/>
      <w:spacing w:before="40"/>
      <w:outlineLvl w:val="5"/>
    </w:pPr>
    <w:rPr>
      <w:rFonts w:ascii="Calibri Light" w:hAnsi="Calibri Light"/>
      <w:color w:val="1F3763"/>
      <w:szCs w:val="20"/>
    </w:rPr>
  </w:style>
  <w:style w:type="paragraph" w:styleId="Heading7">
    <w:name w:val="heading 7"/>
    <w:basedOn w:val="Normal"/>
    <w:next w:val="Normal"/>
    <w:link w:val="Heading7Char"/>
    <w:uiPriority w:val="99"/>
    <w:qFormat/>
    <w:rsid w:val="004538D9"/>
    <w:pPr>
      <w:keepNext/>
      <w:keepLines/>
      <w:spacing w:before="40"/>
      <w:outlineLvl w:val="6"/>
    </w:pPr>
    <w:rPr>
      <w:rFonts w:ascii="Calibri Light" w:hAnsi="Calibri Light"/>
      <w:i/>
      <w:color w:val="1F3763"/>
      <w:szCs w:val="20"/>
    </w:rPr>
  </w:style>
  <w:style w:type="paragraph" w:styleId="Heading8">
    <w:name w:val="heading 8"/>
    <w:basedOn w:val="Normal"/>
    <w:next w:val="Normal"/>
    <w:link w:val="Heading8Char"/>
    <w:uiPriority w:val="99"/>
    <w:qFormat/>
    <w:rsid w:val="004538D9"/>
    <w:pPr>
      <w:keepNext/>
      <w:keepLines/>
      <w:spacing w:before="40"/>
      <w:outlineLvl w:val="7"/>
    </w:pPr>
    <w:rPr>
      <w:rFonts w:ascii="Calibri Light" w:hAnsi="Calibri Light"/>
      <w:color w:val="272727"/>
      <w:sz w:val="21"/>
      <w:szCs w:val="20"/>
    </w:rPr>
  </w:style>
  <w:style w:type="paragraph" w:styleId="Heading9">
    <w:name w:val="heading 9"/>
    <w:basedOn w:val="Normal"/>
    <w:next w:val="Normal"/>
    <w:link w:val="Heading9Char"/>
    <w:uiPriority w:val="99"/>
    <w:qFormat/>
    <w:rsid w:val="004538D9"/>
    <w:pPr>
      <w:keepNext/>
      <w:keepLines/>
      <w:spacing w:before="40"/>
      <w:outlineLvl w:val="8"/>
    </w:pPr>
    <w:rPr>
      <w:rFonts w:ascii="Calibri Light" w:hAnsi="Calibri Light"/>
      <w:i/>
      <w:color w:val="272727"/>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615A"/>
    <w:rPr>
      <w:rFonts w:ascii="Cambria" w:hAnsi="Cambria"/>
      <w:b/>
      <w:sz w:val="32"/>
      <w:lang w:val="vi-VN"/>
    </w:rPr>
  </w:style>
  <w:style w:type="character" w:customStyle="1" w:styleId="Heading2Char">
    <w:name w:val="Heading 2 Char"/>
    <w:link w:val="Heading2"/>
    <w:uiPriority w:val="99"/>
    <w:locked/>
    <w:rsid w:val="004538D9"/>
    <w:rPr>
      <w:rFonts w:ascii="Calibri Light" w:hAnsi="Calibri Light"/>
      <w:color w:val="2F5496"/>
      <w:sz w:val="26"/>
      <w:lang w:val="vi-VN"/>
    </w:rPr>
  </w:style>
  <w:style w:type="character" w:customStyle="1" w:styleId="Heading3Char">
    <w:name w:val="Heading 3 Char"/>
    <w:link w:val="Heading3"/>
    <w:uiPriority w:val="99"/>
    <w:locked/>
    <w:rsid w:val="004538D9"/>
    <w:rPr>
      <w:rFonts w:ascii="Calibri Light" w:hAnsi="Calibri Light"/>
      <w:color w:val="1F3763"/>
      <w:sz w:val="24"/>
      <w:lang w:val="vi-VN"/>
    </w:rPr>
  </w:style>
  <w:style w:type="character" w:customStyle="1" w:styleId="Heading4Char">
    <w:name w:val="Heading 4 Char"/>
    <w:link w:val="Heading4"/>
    <w:uiPriority w:val="99"/>
    <w:locked/>
    <w:rsid w:val="004538D9"/>
    <w:rPr>
      <w:rFonts w:ascii="Calibri Light" w:hAnsi="Calibri Light"/>
      <w:i/>
      <w:color w:val="2F5496"/>
      <w:sz w:val="28"/>
      <w:lang w:val="vi-VN"/>
    </w:rPr>
  </w:style>
  <w:style w:type="character" w:customStyle="1" w:styleId="Heading5Char">
    <w:name w:val="Heading 5 Char"/>
    <w:link w:val="Heading5"/>
    <w:uiPriority w:val="99"/>
    <w:locked/>
    <w:rsid w:val="004538D9"/>
    <w:rPr>
      <w:rFonts w:ascii="Calibri Light" w:hAnsi="Calibri Light"/>
      <w:color w:val="2F5496"/>
      <w:sz w:val="28"/>
      <w:lang w:val="vi-VN"/>
    </w:rPr>
  </w:style>
  <w:style w:type="character" w:customStyle="1" w:styleId="Heading6Char">
    <w:name w:val="Heading 6 Char"/>
    <w:link w:val="Heading6"/>
    <w:uiPriority w:val="99"/>
    <w:locked/>
    <w:rsid w:val="004538D9"/>
    <w:rPr>
      <w:rFonts w:ascii="Calibri Light" w:hAnsi="Calibri Light"/>
      <w:color w:val="1F3763"/>
      <w:sz w:val="28"/>
      <w:lang w:val="vi-VN"/>
    </w:rPr>
  </w:style>
  <w:style w:type="character" w:customStyle="1" w:styleId="Heading7Char">
    <w:name w:val="Heading 7 Char"/>
    <w:link w:val="Heading7"/>
    <w:uiPriority w:val="99"/>
    <w:locked/>
    <w:rsid w:val="004538D9"/>
    <w:rPr>
      <w:rFonts w:ascii="Calibri Light" w:hAnsi="Calibri Light"/>
      <w:i/>
      <w:color w:val="1F3763"/>
      <w:sz w:val="28"/>
      <w:lang w:val="vi-VN"/>
    </w:rPr>
  </w:style>
  <w:style w:type="character" w:customStyle="1" w:styleId="Heading8Char">
    <w:name w:val="Heading 8 Char"/>
    <w:link w:val="Heading8"/>
    <w:uiPriority w:val="99"/>
    <w:locked/>
    <w:rsid w:val="004538D9"/>
    <w:rPr>
      <w:rFonts w:ascii="Calibri Light" w:hAnsi="Calibri Light"/>
      <w:color w:val="272727"/>
      <w:sz w:val="21"/>
      <w:lang w:val="vi-VN"/>
    </w:rPr>
  </w:style>
  <w:style w:type="character" w:customStyle="1" w:styleId="Heading9Char">
    <w:name w:val="Heading 9 Char"/>
    <w:link w:val="Heading9"/>
    <w:uiPriority w:val="99"/>
    <w:locked/>
    <w:rsid w:val="004538D9"/>
    <w:rPr>
      <w:rFonts w:ascii="Calibri Light" w:hAnsi="Calibri Light"/>
      <w:i/>
      <w:color w:val="272727"/>
      <w:sz w:val="21"/>
      <w:lang w:val="vi-VN"/>
    </w:rPr>
  </w:style>
  <w:style w:type="table" w:styleId="TableGrid">
    <w:name w:val="Table Grid"/>
    <w:basedOn w:val="TableNormal"/>
    <w:uiPriority w:val="99"/>
    <w:rsid w:val="00F2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62EA"/>
    <w:rPr>
      <w:rFonts w:cs="Times New Roman"/>
      <w:color w:val="0000FF"/>
      <w:u w:val="single"/>
    </w:rPr>
  </w:style>
  <w:style w:type="character" w:customStyle="1" w:styleId="Bodytext">
    <w:name w:val="Body text_"/>
    <w:link w:val="BodyText4"/>
    <w:uiPriority w:val="99"/>
    <w:locked/>
    <w:rsid w:val="00800D9A"/>
    <w:rPr>
      <w:rFonts w:ascii=".VnTime" w:hAnsi=".VnTime"/>
      <w:sz w:val="26"/>
      <w:lang w:val="vi-VN"/>
    </w:rPr>
  </w:style>
  <w:style w:type="paragraph" w:customStyle="1" w:styleId="BodyText4">
    <w:name w:val="Body Text4"/>
    <w:basedOn w:val="Normal"/>
    <w:link w:val="Bodytext"/>
    <w:uiPriority w:val="99"/>
    <w:rsid w:val="2BF8BD99"/>
    <w:pPr>
      <w:widowControl w:val="0"/>
      <w:spacing w:before="60" w:after="60" w:line="240" w:lineRule="atLeast"/>
      <w:jc w:val="center"/>
    </w:pPr>
    <w:rPr>
      <w:sz w:val="26"/>
      <w:szCs w:val="20"/>
    </w:rPr>
  </w:style>
  <w:style w:type="character" w:customStyle="1" w:styleId="Bodytext40">
    <w:name w:val="Body text (4)_"/>
    <w:link w:val="Bodytext41"/>
    <w:uiPriority w:val="99"/>
    <w:locked/>
    <w:rsid w:val="00800D9A"/>
    <w:rPr>
      <w:rFonts w:ascii=".VnTime" w:hAnsi=".VnTime"/>
      <w:i/>
      <w:sz w:val="26"/>
      <w:lang w:val="vi-VN"/>
    </w:rPr>
  </w:style>
  <w:style w:type="character" w:customStyle="1" w:styleId="Bodytext4NotItalic">
    <w:name w:val="Body text (4) + Not Italic"/>
    <w:uiPriority w:val="99"/>
    <w:rsid w:val="00800D9A"/>
    <w:rPr>
      <w:rFonts w:ascii="Times New Roman" w:hAnsi="Times New Roman"/>
      <w:i/>
      <w:color w:val="000000"/>
      <w:spacing w:val="0"/>
      <w:w w:val="100"/>
      <w:position w:val="0"/>
      <w:sz w:val="26"/>
      <w:u w:val="none"/>
      <w:lang w:val="vi-VN" w:eastAsia="vi-VN"/>
    </w:rPr>
  </w:style>
  <w:style w:type="character" w:customStyle="1" w:styleId="BodytextItalic">
    <w:name w:val="Body text + Italic"/>
    <w:uiPriority w:val="99"/>
    <w:rsid w:val="00800D9A"/>
    <w:rPr>
      <w:rFonts w:ascii="Times New Roman" w:hAnsi="Times New Roman"/>
      <w:i/>
      <w:color w:val="000000"/>
      <w:spacing w:val="0"/>
      <w:w w:val="100"/>
      <w:position w:val="0"/>
      <w:sz w:val="26"/>
      <w:u w:val="none"/>
      <w:shd w:val="clear" w:color="auto" w:fill="FFFFFF"/>
      <w:lang w:val="vi-VN" w:eastAsia="vi-VN"/>
    </w:rPr>
  </w:style>
  <w:style w:type="paragraph" w:customStyle="1" w:styleId="Bodytext41">
    <w:name w:val="Body text (4)"/>
    <w:basedOn w:val="Normal"/>
    <w:link w:val="Bodytext40"/>
    <w:uiPriority w:val="99"/>
    <w:rsid w:val="2BF8BD99"/>
    <w:pPr>
      <w:widowControl w:val="0"/>
      <w:spacing w:line="353" w:lineRule="exact"/>
      <w:jc w:val="both"/>
    </w:pPr>
    <w:rPr>
      <w:i/>
      <w:sz w:val="26"/>
      <w:szCs w:val="20"/>
    </w:rPr>
  </w:style>
  <w:style w:type="paragraph" w:styleId="BodyText0">
    <w:name w:val="Body Text"/>
    <w:basedOn w:val="Normal"/>
    <w:link w:val="BodyTextChar"/>
    <w:uiPriority w:val="99"/>
    <w:rsid w:val="00F42F69"/>
    <w:pPr>
      <w:spacing w:after="120"/>
    </w:pPr>
    <w:rPr>
      <w:szCs w:val="20"/>
      <w:lang w:val="en-US"/>
    </w:rPr>
  </w:style>
  <w:style w:type="character" w:customStyle="1" w:styleId="BodyTextChar">
    <w:name w:val="Body Text Char"/>
    <w:link w:val="BodyText0"/>
    <w:uiPriority w:val="99"/>
    <w:locked/>
    <w:rsid w:val="00F42F69"/>
    <w:rPr>
      <w:rFonts w:ascii=".VnTime" w:hAnsi=".VnTime"/>
      <w:sz w:val="28"/>
    </w:rPr>
  </w:style>
  <w:style w:type="paragraph" w:styleId="Title">
    <w:name w:val="Title"/>
    <w:basedOn w:val="Normal"/>
    <w:next w:val="Normal"/>
    <w:link w:val="TitleChar"/>
    <w:uiPriority w:val="99"/>
    <w:qFormat/>
    <w:rsid w:val="004538D9"/>
    <w:pPr>
      <w:contextualSpacing/>
    </w:pPr>
    <w:rPr>
      <w:rFonts w:ascii="Calibri Light" w:hAnsi="Calibri Light"/>
      <w:sz w:val="56"/>
      <w:szCs w:val="20"/>
    </w:rPr>
  </w:style>
  <w:style w:type="character" w:customStyle="1" w:styleId="TitleChar">
    <w:name w:val="Title Char"/>
    <w:link w:val="Title"/>
    <w:uiPriority w:val="99"/>
    <w:locked/>
    <w:rsid w:val="004538D9"/>
    <w:rPr>
      <w:rFonts w:ascii="Calibri Light" w:hAnsi="Calibri Light"/>
      <w:sz w:val="56"/>
      <w:lang w:val="vi-VN"/>
    </w:rPr>
  </w:style>
  <w:style w:type="paragraph" w:styleId="Subtitle">
    <w:name w:val="Subtitle"/>
    <w:basedOn w:val="Normal"/>
    <w:next w:val="Normal"/>
    <w:link w:val="SubtitleChar"/>
    <w:uiPriority w:val="99"/>
    <w:qFormat/>
    <w:rsid w:val="004538D9"/>
    <w:rPr>
      <w:color w:val="5A5A5A"/>
      <w:szCs w:val="20"/>
    </w:rPr>
  </w:style>
  <w:style w:type="character" w:customStyle="1" w:styleId="SubtitleChar">
    <w:name w:val="Subtitle Char"/>
    <w:link w:val="Subtitle"/>
    <w:uiPriority w:val="99"/>
    <w:locked/>
    <w:rsid w:val="004538D9"/>
    <w:rPr>
      <w:rFonts w:ascii=".VnTime" w:hAnsi=".VnTime"/>
      <w:color w:val="5A5A5A"/>
      <w:sz w:val="28"/>
      <w:lang w:val="vi-VN"/>
    </w:rPr>
  </w:style>
  <w:style w:type="paragraph" w:styleId="Quote">
    <w:name w:val="Quote"/>
    <w:basedOn w:val="Normal"/>
    <w:next w:val="Normal"/>
    <w:link w:val="QuoteChar"/>
    <w:uiPriority w:val="99"/>
    <w:qFormat/>
    <w:rsid w:val="004538D9"/>
    <w:pPr>
      <w:spacing w:before="200"/>
      <w:ind w:left="864" w:right="864"/>
      <w:jc w:val="center"/>
    </w:pPr>
    <w:rPr>
      <w:i/>
      <w:color w:val="404040"/>
      <w:szCs w:val="20"/>
    </w:rPr>
  </w:style>
  <w:style w:type="character" w:customStyle="1" w:styleId="QuoteChar">
    <w:name w:val="Quote Char"/>
    <w:link w:val="Quote"/>
    <w:uiPriority w:val="99"/>
    <w:locked/>
    <w:rsid w:val="004538D9"/>
    <w:rPr>
      <w:rFonts w:ascii=".VnTime" w:hAnsi=".VnTime"/>
      <w:i/>
      <w:color w:val="404040"/>
      <w:sz w:val="28"/>
      <w:lang w:val="vi-VN"/>
    </w:rPr>
  </w:style>
  <w:style w:type="paragraph" w:styleId="IntenseQuote">
    <w:name w:val="Intense Quote"/>
    <w:basedOn w:val="Normal"/>
    <w:next w:val="Normal"/>
    <w:link w:val="IntenseQuoteChar"/>
    <w:uiPriority w:val="99"/>
    <w:qFormat/>
    <w:rsid w:val="004538D9"/>
    <w:pPr>
      <w:spacing w:before="360" w:after="360"/>
      <w:ind w:left="864" w:right="864"/>
      <w:jc w:val="center"/>
    </w:pPr>
    <w:rPr>
      <w:i/>
      <w:color w:val="4472C4"/>
      <w:szCs w:val="20"/>
    </w:rPr>
  </w:style>
  <w:style w:type="character" w:customStyle="1" w:styleId="IntenseQuoteChar">
    <w:name w:val="Intense Quote Char"/>
    <w:link w:val="IntenseQuote"/>
    <w:uiPriority w:val="99"/>
    <w:locked/>
    <w:rsid w:val="004538D9"/>
    <w:rPr>
      <w:rFonts w:ascii=".VnTime" w:hAnsi=".VnTime"/>
      <w:i/>
      <w:color w:val="4472C4"/>
      <w:sz w:val="28"/>
      <w:lang w:val="vi-VN"/>
    </w:rPr>
  </w:style>
  <w:style w:type="paragraph" w:styleId="ListParagraph">
    <w:name w:val="List Paragraph"/>
    <w:basedOn w:val="Normal"/>
    <w:uiPriority w:val="99"/>
    <w:qFormat/>
    <w:rsid w:val="004538D9"/>
    <w:pPr>
      <w:ind w:left="720"/>
      <w:contextualSpacing/>
    </w:pPr>
  </w:style>
  <w:style w:type="paragraph" w:styleId="TOC1">
    <w:name w:val="toc 1"/>
    <w:basedOn w:val="Normal"/>
    <w:next w:val="Normal"/>
    <w:uiPriority w:val="99"/>
    <w:rsid w:val="004538D9"/>
    <w:pPr>
      <w:spacing w:after="100"/>
    </w:pPr>
  </w:style>
  <w:style w:type="paragraph" w:styleId="TOC2">
    <w:name w:val="toc 2"/>
    <w:basedOn w:val="Normal"/>
    <w:next w:val="Normal"/>
    <w:uiPriority w:val="99"/>
    <w:rsid w:val="004538D9"/>
    <w:pPr>
      <w:spacing w:after="100"/>
      <w:ind w:left="220"/>
    </w:pPr>
  </w:style>
  <w:style w:type="paragraph" w:styleId="TOC3">
    <w:name w:val="toc 3"/>
    <w:basedOn w:val="Normal"/>
    <w:next w:val="Normal"/>
    <w:uiPriority w:val="99"/>
    <w:rsid w:val="004538D9"/>
    <w:pPr>
      <w:spacing w:after="100"/>
      <w:ind w:left="440"/>
    </w:pPr>
  </w:style>
  <w:style w:type="paragraph" w:styleId="TOC4">
    <w:name w:val="toc 4"/>
    <w:basedOn w:val="Normal"/>
    <w:next w:val="Normal"/>
    <w:uiPriority w:val="99"/>
    <w:rsid w:val="004538D9"/>
    <w:pPr>
      <w:spacing w:after="100"/>
      <w:ind w:left="660"/>
    </w:pPr>
  </w:style>
  <w:style w:type="paragraph" w:styleId="TOC5">
    <w:name w:val="toc 5"/>
    <w:basedOn w:val="Normal"/>
    <w:next w:val="Normal"/>
    <w:uiPriority w:val="99"/>
    <w:rsid w:val="004538D9"/>
    <w:pPr>
      <w:spacing w:after="100"/>
      <w:ind w:left="880"/>
    </w:pPr>
  </w:style>
  <w:style w:type="paragraph" w:styleId="TOC6">
    <w:name w:val="toc 6"/>
    <w:basedOn w:val="Normal"/>
    <w:next w:val="Normal"/>
    <w:uiPriority w:val="99"/>
    <w:rsid w:val="004538D9"/>
    <w:pPr>
      <w:spacing w:after="100"/>
      <w:ind w:left="1100"/>
    </w:pPr>
  </w:style>
  <w:style w:type="paragraph" w:styleId="TOC7">
    <w:name w:val="toc 7"/>
    <w:basedOn w:val="Normal"/>
    <w:next w:val="Normal"/>
    <w:uiPriority w:val="99"/>
    <w:rsid w:val="004538D9"/>
    <w:pPr>
      <w:spacing w:after="100"/>
      <w:ind w:left="1320"/>
    </w:pPr>
  </w:style>
  <w:style w:type="paragraph" w:styleId="TOC8">
    <w:name w:val="toc 8"/>
    <w:basedOn w:val="Normal"/>
    <w:next w:val="Normal"/>
    <w:uiPriority w:val="99"/>
    <w:rsid w:val="004538D9"/>
    <w:pPr>
      <w:spacing w:after="100"/>
      <w:ind w:left="1540"/>
    </w:pPr>
  </w:style>
  <w:style w:type="paragraph" w:styleId="TOC9">
    <w:name w:val="toc 9"/>
    <w:basedOn w:val="Normal"/>
    <w:next w:val="Normal"/>
    <w:uiPriority w:val="99"/>
    <w:rsid w:val="004538D9"/>
    <w:pPr>
      <w:spacing w:after="100"/>
      <w:ind w:left="1760"/>
    </w:pPr>
  </w:style>
  <w:style w:type="paragraph" w:styleId="EndnoteText">
    <w:name w:val="endnote text"/>
    <w:basedOn w:val="Normal"/>
    <w:link w:val="EndnoteTextChar"/>
    <w:uiPriority w:val="99"/>
    <w:rsid w:val="004538D9"/>
    <w:rPr>
      <w:sz w:val="20"/>
      <w:szCs w:val="20"/>
    </w:rPr>
  </w:style>
  <w:style w:type="character" w:customStyle="1" w:styleId="EndnoteTextChar">
    <w:name w:val="Endnote Text Char"/>
    <w:link w:val="EndnoteText"/>
    <w:uiPriority w:val="99"/>
    <w:locked/>
    <w:rsid w:val="004538D9"/>
    <w:rPr>
      <w:rFonts w:ascii=".VnTime" w:hAnsi=".VnTime"/>
      <w:lang w:val="vi-VN"/>
    </w:rPr>
  </w:style>
  <w:style w:type="paragraph" w:styleId="Footer">
    <w:name w:val="footer"/>
    <w:basedOn w:val="Normal"/>
    <w:link w:val="FooterChar"/>
    <w:uiPriority w:val="99"/>
    <w:rsid w:val="004538D9"/>
    <w:pPr>
      <w:tabs>
        <w:tab w:val="center" w:pos="4680"/>
        <w:tab w:val="right" w:pos="9360"/>
      </w:tabs>
    </w:pPr>
    <w:rPr>
      <w:szCs w:val="20"/>
    </w:rPr>
  </w:style>
  <w:style w:type="character" w:customStyle="1" w:styleId="FooterChar">
    <w:name w:val="Footer Char"/>
    <w:link w:val="Footer"/>
    <w:uiPriority w:val="99"/>
    <w:locked/>
    <w:rsid w:val="004538D9"/>
    <w:rPr>
      <w:rFonts w:ascii=".VnTime" w:hAnsi=".VnTime"/>
      <w:sz w:val="28"/>
      <w:lang w:val="vi-VN"/>
    </w:rPr>
  </w:style>
  <w:style w:type="paragraph" w:styleId="FootnoteText">
    <w:name w:val="footnote text"/>
    <w:basedOn w:val="Normal"/>
    <w:link w:val="FootnoteTextChar"/>
    <w:uiPriority w:val="99"/>
    <w:rsid w:val="004538D9"/>
    <w:rPr>
      <w:sz w:val="20"/>
      <w:szCs w:val="20"/>
    </w:rPr>
  </w:style>
  <w:style w:type="character" w:customStyle="1" w:styleId="FootnoteTextChar">
    <w:name w:val="Footnote Text Char"/>
    <w:link w:val="FootnoteText"/>
    <w:uiPriority w:val="99"/>
    <w:locked/>
    <w:rsid w:val="004538D9"/>
    <w:rPr>
      <w:rFonts w:ascii=".VnTime" w:hAnsi=".VnTime"/>
      <w:lang w:val="vi-VN"/>
    </w:rPr>
  </w:style>
  <w:style w:type="paragraph" w:styleId="Header">
    <w:name w:val="header"/>
    <w:basedOn w:val="Normal"/>
    <w:link w:val="HeaderChar"/>
    <w:uiPriority w:val="99"/>
    <w:rsid w:val="004538D9"/>
    <w:pPr>
      <w:tabs>
        <w:tab w:val="center" w:pos="4680"/>
        <w:tab w:val="right" w:pos="9360"/>
      </w:tabs>
    </w:pPr>
    <w:rPr>
      <w:szCs w:val="20"/>
    </w:rPr>
  </w:style>
  <w:style w:type="character" w:customStyle="1" w:styleId="HeaderChar">
    <w:name w:val="Header Char"/>
    <w:link w:val="Header"/>
    <w:uiPriority w:val="99"/>
    <w:locked/>
    <w:rsid w:val="004538D9"/>
    <w:rPr>
      <w:rFonts w:ascii=".VnTime" w:hAnsi=".VnTime"/>
      <w:sz w:val="28"/>
      <w:lang w:val="vi-VN"/>
    </w:rPr>
  </w:style>
  <w:style w:type="paragraph" w:styleId="NormalWeb">
    <w:name w:val="Normal (Web)"/>
    <w:basedOn w:val="Normal"/>
    <w:uiPriority w:val="99"/>
    <w:rsid w:val="00B61561"/>
    <w:pPr>
      <w:spacing w:before="100" w:beforeAutospacing="1" w:after="100" w:afterAutospacing="1"/>
    </w:pPr>
    <w:rPr>
      <w:rFonts w:ascii="Times New Roman" w:hAnsi="Times New Roman"/>
      <w:sz w:val="24"/>
      <w:szCs w:val="24"/>
      <w:lang w:val="en-US"/>
    </w:rPr>
  </w:style>
  <w:style w:type="paragraph" w:customStyle="1" w:styleId="normal-p">
    <w:name w:val="normal-p"/>
    <w:basedOn w:val="Normal"/>
    <w:uiPriority w:val="99"/>
    <w:rsid w:val="00E00138"/>
    <w:pPr>
      <w:spacing w:before="100" w:beforeAutospacing="1" w:after="100" w:afterAutospacing="1"/>
    </w:pPr>
    <w:rPr>
      <w:rFonts w:ascii="Times New Roman" w:hAnsi="Times New Roman"/>
      <w:sz w:val="24"/>
      <w:szCs w:val="24"/>
      <w:lang w:val="en-US"/>
    </w:rPr>
  </w:style>
  <w:style w:type="character" w:customStyle="1" w:styleId="Vnbnnidung">
    <w:name w:val="Văn bản nội dung_"/>
    <w:link w:val="Vnbnnidung0"/>
    <w:uiPriority w:val="99"/>
    <w:locked/>
    <w:rsid w:val="00E00138"/>
    <w:rPr>
      <w:sz w:val="28"/>
    </w:rPr>
  </w:style>
  <w:style w:type="paragraph" w:customStyle="1" w:styleId="Vnbnnidung0">
    <w:name w:val="Văn bản nội dung"/>
    <w:basedOn w:val="Normal"/>
    <w:link w:val="Vnbnnidung"/>
    <w:uiPriority w:val="99"/>
    <w:rsid w:val="00E00138"/>
    <w:pPr>
      <w:widowControl w:val="0"/>
      <w:spacing w:after="120"/>
      <w:ind w:firstLine="400"/>
    </w:pPr>
    <w:rPr>
      <w:rFonts w:ascii="Times New Roman" w:hAnsi="Times New Roman"/>
      <w:szCs w:val="22"/>
      <w:lang w:val="en-US"/>
    </w:rPr>
  </w:style>
  <w:style w:type="paragraph" w:styleId="BalloonText">
    <w:name w:val="Balloon Text"/>
    <w:basedOn w:val="Normal"/>
    <w:link w:val="BalloonTextChar"/>
    <w:uiPriority w:val="99"/>
    <w:semiHidden/>
    <w:unhideWhenUsed/>
    <w:rsid w:val="007609C5"/>
    <w:rPr>
      <w:rFonts w:ascii="Segoe UI" w:hAnsi="Segoe UI" w:cs="Segoe UI"/>
      <w:sz w:val="18"/>
      <w:szCs w:val="18"/>
    </w:rPr>
  </w:style>
  <w:style w:type="character" w:customStyle="1" w:styleId="BalloonTextChar">
    <w:name w:val="Balloon Text Char"/>
    <w:link w:val="BalloonText"/>
    <w:uiPriority w:val="99"/>
    <w:semiHidden/>
    <w:rsid w:val="007609C5"/>
    <w:rPr>
      <w:rFonts w:ascii="Segoe UI" w:hAnsi="Segoe UI" w:cs="Segoe UI"/>
      <w:sz w:val="18"/>
      <w:szCs w:val="18"/>
      <w:lang w:val="vi-VN"/>
    </w:rPr>
  </w:style>
  <w:style w:type="character" w:customStyle="1" w:styleId="fontstyle01">
    <w:name w:val="fontstyle01"/>
    <w:rsid w:val="00F9139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90098">
      <w:marLeft w:val="0"/>
      <w:marRight w:val="0"/>
      <w:marTop w:val="0"/>
      <w:marBottom w:val="0"/>
      <w:divBdr>
        <w:top w:val="none" w:sz="0" w:space="0" w:color="auto"/>
        <w:left w:val="none" w:sz="0" w:space="0" w:color="auto"/>
        <w:bottom w:val="none" w:sz="0" w:space="0" w:color="auto"/>
        <w:right w:val="none" w:sz="0" w:space="0" w:color="auto"/>
      </w:divBdr>
    </w:div>
    <w:div w:id="1738090099">
      <w:marLeft w:val="0"/>
      <w:marRight w:val="0"/>
      <w:marTop w:val="0"/>
      <w:marBottom w:val="0"/>
      <w:divBdr>
        <w:top w:val="none" w:sz="0" w:space="0" w:color="auto"/>
        <w:left w:val="none" w:sz="0" w:space="0" w:color="auto"/>
        <w:bottom w:val="none" w:sz="0" w:space="0" w:color="auto"/>
        <w:right w:val="none" w:sz="0" w:space="0" w:color="auto"/>
      </w:divBdr>
    </w:div>
    <w:div w:id="1738090100">
      <w:marLeft w:val="0"/>
      <w:marRight w:val="0"/>
      <w:marTop w:val="0"/>
      <w:marBottom w:val="0"/>
      <w:divBdr>
        <w:top w:val="none" w:sz="0" w:space="0" w:color="auto"/>
        <w:left w:val="none" w:sz="0" w:space="0" w:color="auto"/>
        <w:bottom w:val="none" w:sz="0" w:space="0" w:color="auto"/>
        <w:right w:val="none" w:sz="0" w:space="0" w:color="auto"/>
      </w:divBdr>
    </w:div>
    <w:div w:id="1738090101">
      <w:marLeft w:val="0"/>
      <w:marRight w:val="0"/>
      <w:marTop w:val="0"/>
      <w:marBottom w:val="0"/>
      <w:divBdr>
        <w:top w:val="none" w:sz="0" w:space="0" w:color="auto"/>
        <w:left w:val="none" w:sz="0" w:space="0" w:color="auto"/>
        <w:bottom w:val="none" w:sz="0" w:space="0" w:color="auto"/>
        <w:right w:val="none" w:sz="0" w:space="0" w:color="auto"/>
      </w:divBdr>
    </w:div>
    <w:div w:id="1738090102">
      <w:marLeft w:val="0"/>
      <w:marRight w:val="0"/>
      <w:marTop w:val="0"/>
      <w:marBottom w:val="0"/>
      <w:divBdr>
        <w:top w:val="none" w:sz="0" w:space="0" w:color="auto"/>
        <w:left w:val="none" w:sz="0" w:space="0" w:color="auto"/>
        <w:bottom w:val="none" w:sz="0" w:space="0" w:color="auto"/>
        <w:right w:val="none" w:sz="0" w:space="0" w:color="auto"/>
      </w:divBdr>
    </w:div>
    <w:div w:id="1738090103">
      <w:marLeft w:val="0"/>
      <w:marRight w:val="0"/>
      <w:marTop w:val="0"/>
      <w:marBottom w:val="0"/>
      <w:divBdr>
        <w:top w:val="none" w:sz="0" w:space="0" w:color="auto"/>
        <w:left w:val="none" w:sz="0" w:space="0" w:color="auto"/>
        <w:bottom w:val="none" w:sz="0" w:space="0" w:color="auto"/>
        <w:right w:val="none" w:sz="0" w:space="0" w:color="auto"/>
      </w:divBdr>
    </w:div>
    <w:div w:id="1738090104">
      <w:marLeft w:val="0"/>
      <w:marRight w:val="0"/>
      <w:marTop w:val="0"/>
      <w:marBottom w:val="0"/>
      <w:divBdr>
        <w:top w:val="none" w:sz="0" w:space="0" w:color="auto"/>
        <w:left w:val="none" w:sz="0" w:space="0" w:color="auto"/>
        <w:bottom w:val="none" w:sz="0" w:space="0" w:color="auto"/>
        <w:right w:val="none" w:sz="0" w:space="0" w:color="auto"/>
      </w:divBdr>
    </w:div>
    <w:div w:id="1738090105">
      <w:marLeft w:val="0"/>
      <w:marRight w:val="0"/>
      <w:marTop w:val="0"/>
      <w:marBottom w:val="0"/>
      <w:divBdr>
        <w:top w:val="none" w:sz="0" w:space="0" w:color="auto"/>
        <w:left w:val="none" w:sz="0" w:space="0" w:color="auto"/>
        <w:bottom w:val="none" w:sz="0" w:space="0" w:color="auto"/>
        <w:right w:val="none" w:sz="0" w:space="0" w:color="auto"/>
      </w:divBdr>
    </w:div>
    <w:div w:id="1738090106">
      <w:marLeft w:val="0"/>
      <w:marRight w:val="0"/>
      <w:marTop w:val="0"/>
      <w:marBottom w:val="0"/>
      <w:divBdr>
        <w:top w:val="none" w:sz="0" w:space="0" w:color="auto"/>
        <w:left w:val="none" w:sz="0" w:space="0" w:color="auto"/>
        <w:bottom w:val="none" w:sz="0" w:space="0" w:color="auto"/>
        <w:right w:val="none" w:sz="0" w:space="0" w:color="auto"/>
      </w:divBdr>
    </w:div>
    <w:div w:id="1738090107">
      <w:marLeft w:val="0"/>
      <w:marRight w:val="0"/>
      <w:marTop w:val="0"/>
      <w:marBottom w:val="0"/>
      <w:divBdr>
        <w:top w:val="none" w:sz="0" w:space="0" w:color="auto"/>
        <w:left w:val="none" w:sz="0" w:space="0" w:color="auto"/>
        <w:bottom w:val="none" w:sz="0" w:space="0" w:color="auto"/>
        <w:right w:val="none" w:sz="0" w:space="0" w:color="auto"/>
      </w:divBdr>
    </w:div>
    <w:div w:id="1738090108">
      <w:marLeft w:val="0"/>
      <w:marRight w:val="0"/>
      <w:marTop w:val="0"/>
      <w:marBottom w:val="0"/>
      <w:divBdr>
        <w:top w:val="none" w:sz="0" w:space="0" w:color="auto"/>
        <w:left w:val="none" w:sz="0" w:space="0" w:color="auto"/>
        <w:bottom w:val="none" w:sz="0" w:space="0" w:color="auto"/>
        <w:right w:val="none" w:sz="0" w:space="0" w:color="auto"/>
      </w:divBdr>
    </w:div>
    <w:div w:id="1738090109">
      <w:marLeft w:val="0"/>
      <w:marRight w:val="0"/>
      <w:marTop w:val="0"/>
      <w:marBottom w:val="0"/>
      <w:divBdr>
        <w:top w:val="none" w:sz="0" w:space="0" w:color="auto"/>
        <w:left w:val="none" w:sz="0" w:space="0" w:color="auto"/>
        <w:bottom w:val="none" w:sz="0" w:space="0" w:color="auto"/>
        <w:right w:val="none" w:sz="0" w:space="0" w:color="auto"/>
      </w:divBdr>
    </w:div>
    <w:div w:id="19272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1082D-A244-4CE1-89B9-A5129BAA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UB ND HUYỆN HẢI HẬU                       CỘNG HÒA XÃ HỘI CHỦ NGHĨA VIỆT NAM</vt:lpstr>
    </vt:vector>
  </TitlesOfParts>
  <Company>0912273377</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 ND HUYỆN HẢI HẬU                       CỘNG HÒA XÃ HỘI CHỦ NGHĨA VIỆT NAM</dc:title>
  <dc:subject/>
  <dc:creator>User</dc:creator>
  <cp:keywords/>
  <dc:description/>
  <cp:lastModifiedBy>ADMIN</cp:lastModifiedBy>
  <cp:revision>48</cp:revision>
  <cp:lastPrinted>2024-05-23T11:15:00Z</cp:lastPrinted>
  <dcterms:created xsi:type="dcterms:W3CDTF">2023-05-04T11:11:00Z</dcterms:created>
  <dcterms:modified xsi:type="dcterms:W3CDTF">2024-05-23T11:15:00Z</dcterms:modified>
</cp:coreProperties>
</file>