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7474"/>
      </w:tblGrid>
      <w:tr w:rsidR="00B42128" w:rsidRPr="0057767B" w:rsidTr="00E01C1F">
        <w:trPr>
          <w:trHeight w:val="1610"/>
        </w:trPr>
        <w:tc>
          <w:tcPr>
            <w:tcW w:w="3795" w:type="dxa"/>
            <w:vAlign w:val="center"/>
          </w:tcPr>
          <w:p w:rsidR="00B42128" w:rsidRPr="0057767B" w:rsidRDefault="00B42128" w:rsidP="00D95D94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57767B">
              <w:rPr>
                <w:rStyle w:val="Strong"/>
                <w:bCs/>
                <w:szCs w:val="28"/>
              </w:rPr>
              <w:t xml:space="preserve">   </w:t>
            </w:r>
            <w:r w:rsidRPr="0057767B">
              <w:rPr>
                <w:rStyle w:val="Strong"/>
                <w:b w:val="0"/>
                <w:bCs/>
                <w:szCs w:val="28"/>
              </w:rPr>
              <w:t>PHÒNG GDĐT HẢI HẬU</w:t>
            </w:r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bCs/>
                <w:szCs w:val="28"/>
              </w:rPr>
              <w:t xml:space="preserve">     </w:t>
            </w:r>
            <w:r w:rsidRPr="00684F91">
              <w:rPr>
                <w:rStyle w:val="Strong"/>
                <w:bCs/>
                <w:szCs w:val="28"/>
              </w:rPr>
              <w:t>TR</w:t>
            </w:r>
            <w:r w:rsidR="00DB0C13">
              <w:rPr>
                <w:rStyle w:val="Strong"/>
                <w:bCs/>
                <w:szCs w:val="28"/>
              </w:rPr>
              <w:t>Ư</w:t>
            </w:r>
            <w:r w:rsidRPr="00684F91">
              <w:rPr>
                <w:rStyle w:val="Strong"/>
                <w:bCs/>
                <w:szCs w:val="28"/>
              </w:rPr>
              <w:t>ỜNG TH HẢI HÒA</w:t>
            </w:r>
          </w:p>
          <w:p w:rsidR="00B42128" w:rsidRPr="00684F91" w:rsidRDefault="004E4529" w:rsidP="00D95D9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2" o:spid="_x0000_s1026" style="position:absolute;left:0;text-align:left;z-index:1;visibility:visible" from="32.65pt,1.5pt" to="12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Fi000jZAAAABgEAAA8AAAAAAAAAAAAAAAAAdwQAAGRycy9kb3ducmV2LnhtbFBLBQYA&#10;AAAABAAEAPMAAAB9BQAAAAA=&#10;"/>
              </w:pict>
            </w:r>
          </w:p>
          <w:p w:rsidR="00B42128" w:rsidRDefault="00B42128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74" w:type="dxa"/>
            <w:vAlign w:val="center"/>
          </w:tcPr>
          <w:p w:rsidR="00B42128" w:rsidRPr="0057767B" w:rsidRDefault="00B42128" w:rsidP="00D95D94">
            <w:pPr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7767B">
              <w:rPr>
                <w:rStyle w:val="Strong"/>
                <w:bCs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7767B">
                  <w:rPr>
                    <w:rStyle w:val="Strong"/>
                    <w:bCs/>
                    <w:szCs w:val="28"/>
                  </w:rPr>
                  <w:t>NAM</w:t>
                </w:r>
              </w:smartTag>
            </w:smartTag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Strong"/>
                <w:bCs/>
                <w:szCs w:val="28"/>
              </w:rPr>
              <w:t xml:space="preserve">              </w:t>
            </w:r>
            <w:r>
              <w:rPr>
                <w:rStyle w:val="Strong"/>
                <w:bCs/>
                <w:szCs w:val="28"/>
              </w:rPr>
              <w:t xml:space="preserve">  </w:t>
            </w:r>
            <w:r w:rsidRPr="00684F91">
              <w:rPr>
                <w:rStyle w:val="Strong"/>
                <w:bCs/>
                <w:szCs w:val="28"/>
              </w:rPr>
              <w:t xml:space="preserve"> Ðộc lập </w:t>
            </w:r>
            <w:r>
              <w:rPr>
                <w:rStyle w:val="Strong"/>
                <w:bCs/>
                <w:szCs w:val="28"/>
              </w:rPr>
              <w:t>-</w:t>
            </w:r>
            <w:r w:rsidRPr="00684F91">
              <w:rPr>
                <w:rStyle w:val="Strong"/>
                <w:bCs/>
                <w:szCs w:val="28"/>
              </w:rPr>
              <w:t xml:space="preserve"> Tự do </w:t>
            </w:r>
            <w:r>
              <w:rPr>
                <w:rStyle w:val="Strong"/>
                <w:bCs/>
                <w:szCs w:val="28"/>
              </w:rPr>
              <w:t>-</w:t>
            </w:r>
            <w:r w:rsidRPr="00684F91">
              <w:rPr>
                <w:rStyle w:val="Strong"/>
                <w:bCs/>
                <w:szCs w:val="28"/>
              </w:rPr>
              <w:t xml:space="preserve"> Hạnh phúc</w:t>
            </w:r>
          </w:p>
          <w:p w:rsidR="00B42128" w:rsidRPr="00684F91" w:rsidRDefault="004E4529" w:rsidP="00D95D94">
            <w:pPr>
              <w:pStyle w:val="NormalWeb"/>
              <w:spacing w:before="0" w:beforeAutospacing="0" w:after="0" w:afterAutospacing="0"/>
              <w:rPr>
                <w:rStyle w:val="Emphasis"/>
                <w:iCs/>
                <w:sz w:val="28"/>
                <w:szCs w:val="28"/>
              </w:rPr>
            </w:pPr>
            <w:r>
              <w:rPr>
                <w:noProof/>
              </w:rPr>
              <w:pict>
                <v:line id="Straight Connector 1" o:spid="_x0000_s1027" style="position:absolute;flip:y;z-index:2;visibility:visible" from="50.1pt,2.15pt" to="19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"/>
              </w:pict>
            </w:r>
            <w:r w:rsidR="00B42128" w:rsidRPr="00684F91">
              <w:rPr>
                <w:rStyle w:val="Emphasis"/>
                <w:iCs/>
                <w:sz w:val="28"/>
                <w:szCs w:val="28"/>
              </w:rPr>
              <w:t>  </w:t>
            </w:r>
          </w:p>
          <w:p w:rsidR="00B42128" w:rsidRPr="00684F91" w:rsidRDefault="00B42128" w:rsidP="00741493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Emphasis"/>
                <w:iCs/>
                <w:sz w:val="28"/>
                <w:szCs w:val="28"/>
              </w:rPr>
              <w:t xml:space="preserve">           Hải Hòa, ngày </w:t>
            </w:r>
            <w:r>
              <w:rPr>
                <w:rStyle w:val="Emphasis"/>
                <w:iCs/>
                <w:sz w:val="28"/>
                <w:szCs w:val="28"/>
              </w:rPr>
              <w:t>1</w:t>
            </w:r>
            <w:r w:rsidR="00741493">
              <w:rPr>
                <w:rStyle w:val="Emphasis"/>
                <w:iCs/>
                <w:sz w:val="28"/>
                <w:szCs w:val="28"/>
              </w:rPr>
              <w:t>5</w:t>
            </w:r>
            <w:r w:rsidRPr="00684F91">
              <w:rPr>
                <w:rStyle w:val="Emphasis"/>
                <w:iCs/>
                <w:sz w:val="28"/>
                <w:szCs w:val="28"/>
              </w:rPr>
              <w:t xml:space="preserve">  tháng </w:t>
            </w:r>
            <w:r>
              <w:rPr>
                <w:rStyle w:val="Emphasis"/>
                <w:iCs/>
                <w:sz w:val="28"/>
                <w:szCs w:val="28"/>
              </w:rPr>
              <w:t>9</w:t>
            </w:r>
            <w:r w:rsidRPr="00684F91">
              <w:rPr>
                <w:rStyle w:val="Emphasis"/>
                <w:iCs/>
                <w:sz w:val="28"/>
                <w:szCs w:val="28"/>
              </w:rPr>
              <w:t>  nãm 202</w:t>
            </w:r>
            <w:r w:rsidR="00741493">
              <w:rPr>
                <w:rStyle w:val="Emphasis"/>
                <w:iCs/>
                <w:sz w:val="28"/>
                <w:szCs w:val="28"/>
              </w:rPr>
              <w:t>3</w:t>
            </w:r>
          </w:p>
        </w:tc>
      </w:tr>
    </w:tbl>
    <w:p w:rsidR="00B42128" w:rsidRPr="00D95D94" w:rsidRDefault="00B42128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 xml:space="preserve">KẾ HOẠCH HOẠT ĐỘNG TUẦN </w:t>
      </w:r>
      <w:r>
        <w:rPr>
          <w:b/>
          <w:sz w:val="32"/>
          <w:szCs w:val="32"/>
        </w:rPr>
        <w:t>3</w:t>
      </w:r>
    </w:p>
    <w:p w:rsidR="00B42128" w:rsidRPr="00D95D94" w:rsidRDefault="00B42128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Năm học 202</w:t>
      </w:r>
      <w:r w:rsidR="00741493">
        <w:rPr>
          <w:b/>
          <w:sz w:val="32"/>
          <w:szCs w:val="32"/>
        </w:rPr>
        <w:t>3</w:t>
      </w:r>
      <w:r w:rsidRPr="00D95D94">
        <w:rPr>
          <w:b/>
          <w:sz w:val="32"/>
          <w:szCs w:val="32"/>
        </w:rPr>
        <w:t>-202</w:t>
      </w:r>
      <w:r w:rsidR="00741493">
        <w:rPr>
          <w:b/>
          <w:sz w:val="32"/>
          <w:szCs w:val="32"/>
        </w:rPr>
        <w:t>4</w:t>
      </w:r>
    </w:p>
    <w:p w:rsidR="00B42128" w:rsidRDefault="00B42128" w:rsidP="00D95D94">
      <w:pPr>
        <w:spacing w:before="0" w:after="24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Trường Tiểu học Hải Hoà</w:t>
      </w:r>
    </w:p>
    <w:p w:rsidR="00333826" w:rsidRPr="007B1D8D" w:rsidRDefault="00333826" w:rsidP="00333826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>Hướng dẫn số</w:t>
      </w:r>
      <w:r w:rsidRPr="00B51276">
        <w:rPr>
          <w:sz w:val="28"/>
          <w:szCs w:val="28"/>
        </w:rPr>
        <w:t xml:space="preserve"> </w:t>
      </w:r>
      <w:r>
        <w:rPr>
          <w:sz w:val="28"/>
          <w:szCs w:val="28"/>
        </w:rPr>
        <w:t>474/PGDĐT-</w:t>
      </w:r>
      <w:r w:rsidRPr="00B51276">
        <w:rPr>
          <w:sz w:val="28"/>
          <w:szCs w:val="28"/>
        </w:rPr>
        <w:t xml:space="preserve">TH ngày </w:t>
      </w:r>
      <w:r>
        <w:rPr>
          <w:sz w:val="28"/>
          <w:szCs w:val="28"/>
        </w:rPr>
        <w:t>31</w:t>
      </w:r>
      <w:r w:rsidRPr="00B51276">
        <w:rPr>
          <w:sz w:val="28"/>
          <w:szCs w:val="28"/>
        </w:rPr>
        <w:t>/9/202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 xml:space="preserve"> của Phòng GDĐT Hải Hậu về việc hướng dẫn thực hiện nhiệm vụ GDTH năm học 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>;</w:t>
      </w:r>
    </w:p>
    <w:p w:rsidR="00333826" w:rsidRPr="00B51276" w:rsidRDefault="00333826" w:rsidP="00333826">
      <w:pPr>
        <w:spacing w:before="0" w:line="300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KH số 55/KH-THHHOA ngày 22/8/2023 Kế hoạch giáo dục </w:t>
      </w: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năm học 202</w:t>
      </w:r>
      <w:r>
        <w:rPr>
          <w:sz w:val="28"/>
          <w:szCs w:val="28"/>
        </w:rPr>
        <w:t>2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;</w:t>
      </w:r>
    </w:p>
    <w:p w:rsidR="00333826" w:rsidRPr="00B51276" w:rsidRDefault="00333826" w:rsidP="00333826">
      <w:pPr>
        <w:spacing w:before="0" w:line="300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>Căn cứ vào tình hình thực tiễn của nhà trường;</w:t>
      </w:r>
    </w:p>
    <w:p w:rsidR="00333826" w:rsidRPr="00B51276" w:rsidRDefault="00333826" w:rsidP="00333826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xây dựng kế hoạch hoạt động Tuần 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 xml:space="preserve"> - Năm học 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 xml:space="preserve"> gồm những nội dung sau:</w:t>
      </w:r>
    </w:p>
    <w:p w:rsidR="00B42128" w:rsidRPr="00B51276" w:rsidRDefault="00B42128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Duy trì sĩ số, đảm bảo chuyên cần, nề nếp ra/vào lớp.</w:t>
      </w:r>
    </w:p>
    <w:p w:rsidR="00B42128" w:rsidRPr="00B51276" w:rsidRDefault="00B42128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GVCN </w:t>
      </w:r>
      <w:r w:rsidRPr="00B51276">
        <w:rPr>
          <w:sz w:val="28"/>
          <w:szCs w:val="28"/>
        </w:rPr>
        <w:t>Nhắc nhở HS giờ giấc ra vào lớp đảm bảo đi học đúng giờ.</w:t>
      </w:r>
    </w:p>
    <w:p w:rsidR="00B42128" w:rsidRDefault="00B42128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Hoạt động Chuyên môn:</w:t>
      </w:r>
    </w:p>
    <w:p w:rsidR="00B42128" w:rsidRPr="00B51276" w:rsidRDefault="00B42128" w:rsidP="008F1A1A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Xây dựng </w:t>
      </w:r>
      <w:r w:rsidRPr="00F73C4A">
        <w:rPr>
          <w:sz w:val="28"/>
          <w:szCs w:val="28"/>
        </w:rPr>
        <w:t xml:space="preserve">Kế hoạch năm </w:t>
      </w:r>
      <w:r w:rsidR="00C4198C" w:rsidRPr="00C4198C">
        <w:rPr>
          <w:sz w:val="28"/>
          <w:szCs w:val="28"/>
        </w:rPr>
        <w:t>học</w:t>
      </w:r>
      <w:r w:rsidRPr="00AE01C5">
        <w:rPr>
          <w:sz w:val="28"/>
          <w:szCs w:val="28"/>
        </w:rPr>
        <w:t>, KHGD</w:t>
      </w:r>
      <w:r w:rsidRPr="00F73C4A">
        <w:rPr>
          <w:sz w:val="28"/>
          <w:szCs w:val="28"/>
        </w:rPr>
        <w:t xml:space="preserve"> của </w:t>
      </w:r>
      <w:r>
        <w:rPr>
          <w:sz w:val="28"/>
          <w:szCs w:val="28"/>
        </w:rPr>
        <w:t xml:space="preserve">nhà trường, </w:t>
      </w:r>
      <w:r w:rsidRPr="00F73C4A">
        <w:rPr>
          <w:sz w:val="28"/>
          <w:szCs w:val="28"/>
        </w:rPr>
        <w:t>các</w:t>
      </w:r>
      <w:r>
        <w:rPr>
          <w:sz w:val="28"/>
          <w:szCs w:val="28"/>
        </w:rPr>
        <w:t xml:space="preserve"> Tổ CM, KH môn học, KHBH.</w:t>
      </w:r>
    </w:p>
    <w:p w:rsidR="00B42128" w:rsidRDefault="00B42128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 w:rsidRPr="000E05AE">
        <w:rPr>
          <w:sz w:val="28"/>
          <w:szCs w:val="28"/>
        </w:rPr>
        <w:t>Tổ chức D-H 2b/ngày.</w:t>
      </w:r>
    </w:p>
    <w:p w:rsidR="00970953" w:rsidRDefault="00970953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Chuẩn bị các điều kiện cho Hội nghị NHÀ GIÁO, CÁN BỘ QUẢN LÝ GIÁO DỤC, NGƯỜI LAO ĐỘNG năm học 2023-2024 (Dự kiến tổ chức vào chiều thứ sáu – 22/9/2023).</w:t>
      </w:r>
    </w:p>
    <w:p w:rsidR="000358C7" w:rsidRDefault="000358C7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Tổ chức hoạt động Giáo dục Kỹ năng sống (Chiều thứ tư và sáng thứ bảy hàng tuần).</w:t>
      </w:r>
    </w:p>
    <w:p w:rsidR="00B42128" w:rsidRDefault="00B42128" w:rsidP="00F616D9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>Công tác Phổ cập:</w:t>
      </w:r>
    </w:p>
    <w:p w:rsidR="00B42128" w:rsidRDefault="00333826" w:rsidP="00F616D9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Tiếp tục </w:t>
      </w:r>
      <w:r w:rsidR="00B42128" w:rsidRPr="00F73C4A">
        <w:rPr>
          <w:sz w:val="28"/>
          <w:szCs w:val="28"/>
        </w:rPr>
        <w:t>xử lí, thống kê số liệu PCGD TH, số liệu đầ</w:t>
      </w:r>
      <w:r w:rsidR="00B42128">
        <w:rPr>
          <w:sz w:val="28"/>
          <w:szCs w:val="28"/>
        </w:rPr>
        <w:t>u năm trên CSDL ngành.</w:t>
      </w:r>
    </w:p>
    <w:p w:rsidR="00B42128" w:rsidRPr="00B51276" w:rsidRDefault="00B42128" w:rsidP="00CA060F">
      <w:pPr>
        <w:pStyle w:val="ListParagraph"/>
        <w:numPr>
          <w:ilvl w:val="0"/>
          <w:numId w:val="1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Hoạt động Đội - Sao nhi đồng:</w:t>
      </w:r>
    </w:p>
    <w:p w:rsidR="00B42128" w:rsidRDefault="00B42128" w:rsidP="00CA060F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HS luyện tập </w:t>
      </w:r>
      <w:r w:rsidR="00333826">
        <w:rPr>
          <w:sz w:val="28"/>
          <w:szCs w:val="28"/>
        </w:rPr>
        <w:t>nghi thức và bài múa</w:t>
      </w:r>
      <w:r>
        <w:rPr>
          <w:sz w:val="28"/>
          <w:szCs w:val="28"/>
        </w:rPr>
        <w:t xml:space="preserve"> theo quy định của HĐ Đội</w:t>
      </w:r>
      <w:r w:rsidRPr="00B51276">
        <w:rPr>
          <w:sz w:val="28"/>
          <w:szCs w:val="28"/>
        </w:rPr>
        <w:t>.</w:t>
      </w:r>
    </w:p>
    <w:p w:rsidR="0049508C" w:rsidRPr="00B51276" w:rsidRDefault="0049508C" w:rsidP="00CA060F">
      <w:pPr>
        <w:spacing w:before="0" w:line="30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 Đoàn viên trong Chi đoàn TNCSHCM Ntr phối hợp với BCH Đoàn xã, hỗ trợ tổ chức Trại thu cho TNNĐ trong dịp Tết Trung thu.</w:t>
      </w:r>
    </w:p>
    <w:p w:rsidR="00B42128" w:rsidRPr="00B51276" w:rsidRDefault="00B42128" w:rsidP="00757837">
      <w:pPr>
        <w:pStyle w:val="ListParagraph"/>
        <w:numPr>
          <w:ilvl w:val="0"/>
          <w:numId w:val="2"/>
        </w:numPr>
        <w:spacing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Củng cố hoạt động của Hội đồng tự quản trường - lớp; Đội Sao đỏ.</w:t>
      </w:r>
    </w:p>
    <w:p w:rsidR="00B42128" w:rsidRDefault="00B42128" w:rsidP="00757837">
      <w:pPr>
        <w:pStyle w:val="ListParagraph"/>
        <w:numPr>
          <w:ilvl w:val="0"/>
          <w:numId w:val="1"/>
        </w:numPr>
        <w:spacing w:line="300" w:lineRule="auto"/>
        <w:rPr>
          <w:sz w:val="28"/>
          <w:szCs w:val="28"/>
        </w:rPr>
      </w:pPr>
      <w:r w:rsidRPr="00B51276">
        <w:rPr>
          <w:sz w:val="28"/>
          <w:szCs w:val="28"/>
        </w:rPr>
        <w:lastRenderedPageBreak/>
        <w:t xml:space="preserve">Thực hiện nghiêm công tác Phòng </w:t>
      </w:r>
      <w:r>
        <w:rPr>
          <w:sz w:val="28"/>
          <w:szCs w:val="28"/>
        </w:rPr>
        <w:t>-</w:t>
      </w:r>
      <w:r w:rsidRPr="00B51276">
        <w:rPr>
          <w:sz w:val="28"/>
          <w:szCs w:val="28"/>
        </w:rPr>
        <w:t xml:space="preserve"> chống dịch </w:t>
      </w:r>
      <w:r w:rsidR="00AA35AF">
        <w:rPr>
          <w:sz w:val="28"/>
          <w:szCs w:val="28"/>
        </w:rPr>
        <w:t>bệnh theo mùa</w:t>
      </w:r>
      <w:r w:rsidRPr="00B51276">
        <w:rPr>
          <w:sz w:val="28"/>
          <w:szCs w:val="28"/>
        </w:rPr>
        <w:t>:</w:t>
      </w:r>
    </w:p>
    <w:p w:rsidR="00AA35AF" w:rsidRPr="00B51276" w:rsidRDefault="00AA35AF" w:rsidP="00AA35AF">
      <w:pPr>
        <w:pStyle w:val="ListParagraph"/>
        <w:spacing w:line="300" w:lineRule="auto"/>
        <w:ind w:left="360"/>
        <w:rPr>
          <w:sz w:val="28"/>
          <w:szCs w:val="28"/>
        </w:rPr>
      </w:pPr>
      <w:r>
        <w:rPr>
          <w:sz w:val="28"/>
          <w:szCs w:val="28"/>
        </w:rPr>
        <w:t>- GVCN kết hợp với nhân viên Y tế tuyên truyền HS ý thức phòng tránh dịch đau mắt đỏ, dịch sốt vi rút đã xuất hiện trên địa bàn.</w:t>
      </w:r>
    </w:p>
    <w:p w:rsidR="00B42128" w:rsidRDefault="00B42128" w:rsidP="00CA060F">
      <w:pPr>
        <w:pStyle w:val="ListParagraph"/>
        <w:numPr>
          <w:ilvl w:val="0"/>
          <w:numId w:val="2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Tăng cường VSMT; Không vứt rác bừa bãi.</w:t>
      </w:r>
    </w:p>
    <w:p w:rsidR="001E7F55" w:rsidRPr="00C234B7" w:rsidRDefault="001E7F55" w:rsidP="001E7F55">
      <w:pPr>
        <w:pStyle w:val="ListParagraph"/>
        <w:spacing w:before="0" w:after="0" w:line="276" w:lineRule="auto"/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6. </w:t>
      </w:r>
      <w:r w:rsidRPr="00C234B7">
        <w:rPr>
          <w:sz w:val="28"/>
          <w:szCs w:val="28"/>
          <w:lang w:val="nl-NL"/>
        </w:rPr>
        <w:t>Các Công văn chỉ đạo của cấp trên đã triển khai thực hiện trong tuần trước: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128" w:rsidRPr="00331E57">
        <w:rPr>
          <w:sz w:val="28"/>
          <w:szCs w:val="28"/>
        </w:rPr>
        <w:t xml:space="preserve">CV số </w:t>
      </w:r>
      <w:r w:rsidR="005C6630" w:rsidRPr="00331E57">
        <w:rPr>
          <w:sz w:val="28"/>
          <w:szCs w:val="28"/>
        </w:rPr>
        <w:t>505/</w:t>
      </w:r>
      <w:r w:rsidR="005C6630" w:rsidRPr="00331E57">
        <w:rPr>
          <w:sz w:val="28"/>
          <w:szCs w:val="28"/>
        </w:rPr>
        <w:t>TB-</w:t>
      </w:r>
      <w:r w:rsidR="005C6630" w:rsidRPr="00331E57">
        <w:rPr>
          <w:sz w:val="28"/>
          <w:szCs w:val="28"/>
        </w:rPr>
        <w:t xml:space="preserve">PGDĐT </w:t>
      </w:r>
      <w:r w:rsidR="005C6630" w:rsidRPr="00331E57">
        <w:rPr>
          <w:sz w:val="28"/>
          <w:szCs w:val="28"/>
        </w:rPr>
        <w:t>Hải Hậu, ngày 11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tháng 9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năm 2023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THÔNG BÁO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Về việc Giới thiệu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giáo viên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hợp đồng,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năm học 2023-2024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508C" w:rsidRPr="00331E57">
        <w:rPr>
          <w:sz w:val="28"/>
          <w:szCs w:val="28"/>
        </w:rPr>
        <w:t xml:space="preserve">CV số </w:t>
      </w:r>
      <w:r w:rsidR="005C6630" w:rsidRPr="00331E57">
        <w:rPr>
          <w:sz w:val="28"/>
          <w:szCs w:val="28"/>
        </w:rPr>
        <w:t>508/PGDĐT-CV</w:t>
      </w:r>
      <w:r w:rsidR="005C6630" w:rsidRPr="00331E57">
        <w:rPr>
          <w:sz w:val="28"/>
          <w:szCs w:val="28"/>
        </w:rPr>
        <w:t xml:space="preserve"> ngày </w:t>
      </w:r>
      <w:r w:rsidR="005C6630" w:rsidRPr="00331E57">
        <w:rPr>
          <w:sz w:val="28"/>
          <w:szCs w:val="28"/>
        </w:rPr>
        <w:t>12/09/2023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V/v khảo sát triển khai dạy Tiếng Nhật, Tiếng Trung Quốc và Tiếng Hàn theo CT GDPT 2018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508C" w:rsidRPr="00331E57">
        <w:rPr>
          <w:sz w:val="28"/>
          <w:szCs w:val="28"/>
        </w:rPr>
        <w:t xml:space="preserve">CV số </w:t>
      </w:r>
      <w:r w:rsidR="005C6630" w:rsidRPr="00331E57">
        <w:rPr>
          <w:sz w:val="28"/>
          <w:szCs w:val="28"/>
        </w:rPr>
        <w:t>510/</w:t>
      </w:r>
      <w:r w:rsidR="005C6630" w:rsidRPr="00331E57">
        <w:rPr>
          <w:sz w:val="28"/>
          <w:szCs w:val="28"/>
        </w:rPr>
        <w:t>CV-PGDĐT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V/v tập huấn công tác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Kiểm tra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nội bộ Hải Hậu, ngày13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tháng 9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năm 2023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630" w:rsidRPr="00331E57">
        <w:rPr>
          <w:sz w:val="28"/>
          <w:szCs w:val="28"/>
        </w:rPr>
        <w:t>BC</w:t>
      </w:r>
      <w:r w:rsidR="0049508C" w:rsidRPr="00331E57">
        <w:rPr>
          <w:sz w:val="28"/>
          <w:szCs w:val="28"/>
        </w:rPr>
        <w:t xml:space="preserve"> số </w:t>
      </w:r>
      <w:r w:rsidR="005C6630" w:rsidRPr="00331E57">
        <w:rPr>
          <w:sz w:val="28"/>
          <w:szCs w:val="28"/>
        </w:rPr>
        <w:t>509/PGDĐT-BC</w:t>
      </w:r>
      <w:r w:rsidR="005C6630" w:rsidRPr="00331E57">
        <w:rPr>
          <w:sz w:val="28"/>
          <w:szCs w:val="28"/>
        </w:rPr>
        <w:t xml:space="preserve">, ngày </w:t>
      </w:r>
      <w:r w:rsidR="005C6630" w:rsidRPr="00331E57">
        <w:rPr>
          <w:sz w:val="28"/>
          <w:szCs w:val="28"/>
        </w:rPr>
        <w:t>13/09/2023</w:t>
      </w:r>
      <w:r w:rsidR="005C6630" w:rsidRPr="00331E57">
        <w:rPr>
          <w:sz w:val="28"/>
          <w:szCs w:val="28"/>
        </w:rPr>
        <w:t xml:space="preserve">: </w:t>
      </w:r>
      <w:r w:rsidR="005C6630" w:rsidRPr="00331E57">
        <w:rPr>
          <w:sz w:val="28"/>
          <w:szCs w:val="28"/>
        </w:rPr>
        <w:t>Báo cáo Tổng kết Công tác Tổ chức cán bộ năm học 2022-2023; Phương hướng, nhiệm vụ năm học 2023-2024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508C" w:rsidRPr="00331E57">
        <w:rPr>
          <w:sz w:val="28"/>
          <w:szCs w:val="28"/>
        </w:rPr>
        <w:t xml:space="preserve">CV số </w:t>
      </w:r>
      <w:r w:rsidR="005C6630" w:rsidRPr="00331E57">
        <w:rPr>
          <w:sz w:val="28"/>
          <w:szCs w:val="28"/>
        </w:rPr>
        <w:t>511/PGDĐT-CV</w:t>
      </w:r>
      <w:r w:rsidR="005C6630" w:rsidRPr="00331E57">
        <w:rPr>
          <w:sz w:val="28"/>
          <w:szCs w:val="28"/>
        </w:rPr>
        <w:t xml:space="preserve">, </w:t>
      </w:r>
      <w:r w:rsidR="005C6630" w:rsidRPr="00331E57">
        <w:rPr>
          <w:sz w:val="28"/>
          <w:szCs w:val="28"/>
        </w:rPr>
        <w:t>ngày 13/09/2023: V/v rà soát bổ nhiệm CDNN giáo viên mầm non, phổ thông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508C" w:rsidRPr="00331E57">
        <w:rPr>
          <w:sz w:val="28"/>
          <w:szCs w:val="28"/>
        </w:rPr>
        <w:t xml:space="preserve">CV số </w:t>
      </w:r>
      <w:r w:rsidR="005C6630" w:rsidRPr="00331E57">
        <w:rPr>
          <w:sz w:val="28"/>
          <w:szCs w:val="28"/>
        </w:rPr>
        <w:t>490/PGDĐT</w:t>
      </w:r>
      <w:r w:rsidR="005C6630" w:rsidRPr="00331E57">
        <w:rPr>
          <w:sz w:val="28"/>
          <w:szCs w:val="28"/>
        </w:rPr>
        <w:t xml:space="preserve">, </w:t>
      </w:r>
      <w:r w:rsidR="005C6630" w:rsidRPr="00331E57">
        <w:rPr>
          <w:sz w:val="28"/>
          <w:szCs w:val="28"/>
        </w:rPr>
        <w:t>ngày 1</w:t>
      </w:r>
      <w:r w:rsidR="005C6630" w:rsidRPr="00331E57">
        <w:rPr>
          <w:sz w:val="28"/>
          <w:szCs w:val="28"/>
        </w:rPr>
        <w:t>4</w:t>
      </w:r>
      <w:r w:rsidR="005C6630" w:rsidRPr="00331E57">
        <w:rPr>
          <w:sz w:val="28"/>
          <w:szCs w:val="28"/>
        </w:rPr>
        <w:t>/09/2023:</w:t>
      </w:r>
      <w:r w:rsidR="005C6630" w:rsidRPr="00331E57">
        <w:rPr>
          <w:sz w:val="28"/>
          <w:szCs w:val="28"/>
        </w:rPr>
        <w:t xml:space="preserve"> V</w:t>
      </w:r>
      <w:r w:rsidR="005C6630" w:rsidRPr="00331E57">
        <w:rPr>
          <w:sz w:val="28"/>
          <w:szCs w:val="28"/>
        </w:rPr>
        <w:t>ề việc tổ chức hoạt động Tết Trung thu năm 2023 (bản chính thức)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508C" w:rsidRPr="00331E57">
        <w:rPr>
          <w:sz w:val="28"/>
          <w:szCs w:val="28"/>
        </w:rPr>
        <w:t xml:space="preserve">CV số </w:t>
      </w:r>
      <w:r w:rsidR="005C6630" w:rsidRPr="00331E57">
        <w:rPr>
          <w:sz w:val="28"/>
          <w:szCs w:val="28"/>
        </w:rPr>
        <w:t xml:space="preserve">515/PGDĐT-CV, </w:t>
      </w:r>
      <w:r w:rsidR="005C6630" w:rsidRPr="00331E57">
        <w:rPr>
          <w:sz w:val="28"/>
          <w:szCs w:val="28"/>
        </w:rPr>
        <w:t>ngày 1</w:t>
      </w:r>
      <w:r w:rsidR="005C6630" w:rsidRPr="00331E57">
        <w:rPr>
          <w:sz w:val="28"/>
          <w:szCs w:val="28"/>
        </w:rPr>
        <w:t>4</w:t>
      </w:r>
      <w:r w:rsidR="005C6630" w:rsidRPr="00331E57">
        <w:rPr>
          <w:sz w:val="28"/>
          <w:szCs w:val="28"/>
        </w:rPr>
        <w:t>/09/2023: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 xml:space="preserve">V/v triển khai Hội thi Hùng biện tiếng Anh năm học 2023 </w:t>
      </w:r>
      <w:r w:rsidR="005C6630" w:rsidRPr="00331E57">
        <w:rPr>
          <w:sz w:val="28"/>
          <w:szCs w:val="28"/>
        </w:rPr>
        <w:t>–</w:t>
      </w:r>
      <w:r w:rsidR="005C6630" w:rsidRPr="00331E57">
        <w:rPr>
          <w:sz w:val="28"/>
          <w:szCs w:val="28"/>
        </w:rPr>
        <w:t xml:space="preserve"> 2024</w:t>
      </w:r>
      <w:r w:rsidR="005C6630" w:rsidRPr="00331E57">
        <w:rPr>
          <w:sz w:val="28"/>
          <w:szCs w:val="28"/>
        </w:rPr>
        <w:t xml:space="preserve"> (và các phụ lục kèm theo).</w:t>
      </w:r>
    </w:p>
    <w:p w:rsidR="005C6630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630" w:rsidRPr="00331E57">
        <w:rPr>
          <w:sz w:val="28"/>
          <w:szCs w:val="28"/>
        </w:rPr>
        <w:t>CV số 51</w:t>
      </w:r>
      <w:r w:rsidR="005C6630" w:rsidRPr="00331E57">
        <w:rPr>
          <w:sz w:val="28"/>
          <w:szCs w:val="28"/>
        </w:rPr>
        <w:t>6</w:t>
      </w:r>
      <w:r w:rsidR="005C6630" w:rsidRPr="00331E57">
        <w:rPr>
          <w:sz w:val="28"/>
          <w:szCs w:val="28"/>
        </w:rPr>
        <w:t>/PGDĐT-CV, ngày 14/09/2023:</w:t>
      </w:r>
      <w:r w:rsidR="005C6630" w:rsidRPr="00331E57">
        <w:rPr>
          <w:sz w:val="28"/>
          <w:szCs w:val="28"/>
        </w:rPr>
        <w:t xml:space="preserve"> </w:t>
      </w:r>
      <w:r w:rsidR="005C6630" w:rsidRPr="00331E57">
        <w:rPr>
          <w:sz w:val="28"/>
          <w:szCs w:val="28"/>
        </w:rPr>
        <w:t>V/v tập huấn nâng cao năng lực cho giáo viên Âm nhạc trong dạy học cấp tiểu học</w:t>
      </w:r>
      <w:r w:rsidR="005C6630" w:rsidRPr="00331E57">
        <w:rPr>
          <w:sz w:val="28"/>
          <w:szCs w:val="28"/>
        </w:rPr>
        <w:t>.</w:t>
      </w:r>
    </w:p>
    <w:p w:rsidR="0049508C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630" w:rsidRPr="00331E57">
        <w:rPr>
          <w:sz w:val="28"/>
          <w:szCs w:val="28"/>
        </w:rPr>
        <w:t>CV số 51</w:t>
      </w:r>
      <w:r w:rsidRPr="00331E57">
        <w:rPr>
          <w:sz w:val="28"/>
          <w:szCs w:val="28"/>
        </w:rPr>
        <w:t>7</w:t>
      </w:r>
      <w:r w:rsidR="005C6630" w:rsidRPr="00331E57">
        <w:rPr>
          <w:sz w:val="28"/>
          <w:szCs w:val="28"/>
        </w:rPr>
        <w:t>/PGDĐT-</w:t>
      </w:r>
      <w:r w:rsidRPr="00331E57">
        <w:rPr>
          <w:sz w:val="28"/>
          <w:szCs w:val="28"/>
        </w:rPr>
        <w:t>KH</w:t>
      </w:r>
      <w:r w:rsidR="005C6630" w:rsidRPr="00331E57">
        <w:rPr>
          <w:sz w:val="28"/>
          <w:szCs w:val="28"/>
        </w:rPr>
        <w:t>, ngày 1</w:t>
      </w:r>
      <w:r w:rsidRPr="00331E57">
        <w:rPr>
          <w:sz w:val="28"/>
          <w:szCs w:val="28"/>
        </w:rPr>
        <w:t>5</w:t>
      </w:r>
      <w:r w:rsidR="005C6630" w:rsidRPr="00331E57">
        <w:rPr>
          <w:sz w:val="28"/>
          <w:szCs w:val="28"/>
        </w:rPr>
        <w:t>/09/2023:</w:t>
      </w:r>
      <w:r w:rsidRPr="00331E57">
        <w:rPr>
          <w:sz w:val="28"/>
          <w:szCs w:val="28"/>
        </w:rPr>
        <w:t xml:space="preserve"> </w:t>
      </w:r>
      <w:r w:rsidRPr="00331E57">
        <w:rPr>
          <w:sz w:val="28"/>
          <w:szCs w:val="28"/>
        </w:rPr>
        <w:t>V/v hướng dẫn nhiệm vụ năm học 2023-2024 về công tác pháp chế</w:t>
      </w:r>
      <w:r w:rsidRPr="00331E57">
        <w:rPr>
          <w:sz w:val="28"/>
          <w:szCs w:val="28"/>
        </w:rPr>
        <w:t>.</w:t>
      </w:r>
    </w:p>
    <w:p w:rsidR="005C6630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630" w:rsidRPr="00331E57">
        <w:rPr>
          <w:sz w:val="28"/>
          <w:szCs w:val="28"/>
        </w:rPr>
        <w:t>CV số 51</w:t>
      </w:r>
      <w:r w:rsidRPr="00331E57">
        <w:rPr>
          <w:sz w:val="28"/>
          <w:szCs w:val="28"/>
        </w:rPr>
        <w:t>8</w:t>
      </w:r>
      <w:r w:rsidR="005C6630" w:rsidRPr="00331E57">
        <w:rPr>
          <w:sz w:val="28"/>
          <w:szCs w:val="28"/>
        </w:rPr>
        <w:t>/PGDĐT-CV, ngày 1</w:t>
      </w:r>
      <w:r w:rsidRPr="00331E57">
        <w:rPr>
          <w:sz w:val="28"/>
          <w:szCs w:val="28"/>
        </w:rPr>
        <w:t>5</w:t>
      </w:r>
      <w:r w:rsidR="005C6630" w:rsidRPr="00331E57">
        <w:rPr>
          <w:sz w:val="28"/>
          <w:szCs w:val="28"/>
        </w:rPr>
        <w:t>/09/2023:</w:t>
      </w:r>
      <w:r w:rsidRPr="00331E57">
        <w:rPr>
          <w:sz w:val="28"/>
          <w:szCs w:val="28"/>
        </w:rPr>
        <w:t xml:space="preserve"> </w:t>
      </w:r>
      <w:r w:rsidRPr="00331E57">
        <w:rPr>
          <w:sz w:val="28"/>
          <w:szCs w:val="28"/>
        </w:rPr>
        <w:t>Kế hoạch bồi dưỡng thường xuyên giáo viên năm học 2023-2024</w:t>
      </w:r>
      <w:r w:rsidRPr="00331E57">
        <w:rPr>
          <w:sz w:val="28"/>
          <w:szCs w:val="28"/>
        </w:rPr>
        <w:t>.</w:t>
      </w:r>
    </w:p>
    <w:p w:rsidR="005C6630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630" w:rsidRPr="00331E57">
        <w:rPr>
          <w:sz w:val="28"/>
          <w:szCs w:val="28"/>
        </w:rPr>
        <w:t>CV số 51</w:t>
      </w:r>
      <w:r w:rsidRPr="00331E57">
        <w:rPr>
          <w:sz w:val="28"/>
          <w:szCs w:val="28"/>
        </w:rPr>
        <w:t>9</w:t>
      </w:r>
      <w:r w:rsidR="005C6630" w:rsidRPr="00331E57">
        <w:rPr>
          <w:sz w:val="28"/>
          <w:szCs w:val="28"/>
        </w:rPr>
        <w:t>/PGDĐT-CV, ngày 1</w:t>
      </w:r>
      <w:r w:rsidRPr="00331E57">
        <w:rPr>
          <w:sz w:val="28"/>
          <w:szCs w:val="28"/>
        </w:rPr>
        <w:t>5</w:t>
      </w:r>
      <w:r w:rsidR="005C6630" w:rsidRPr="00331E57">
        <w:rPr>
          <w:sz w:val="28"/>
          <w:szCs w:val="28"/>
        </w:rPr>
        <w:t>/09/2023:</w:t>
      </w:r>
      <w:r w:rsidRPr="00331E57">
        <w:rPr>
          <w:sz w:val="28"/>
          <w:szCs w:val="28"/>
        </w:rPr>
        <w:t xml:space="preserve"> </w:t>
      </w:r>
      <w:r w:rsidRPr="00331E57">
        <w:rPr>
          <w:sz w:val="28"/>
          <w:szCs w:val="28"/>
        </w:rPr>
        <w:t>Thông báo về việc điều động, bổ nhiệm viên chức quản lý trường học</w:t>
      </w:r>
      <w:r w:rsidRPr="00331E57">
        <w:rPr>
          <w:sz w:val="28"/>
          <w:szCs w:val="28"/>
        </w:rPr>
        <w:t>.</w:t>
      </w:r>
    </w:p>
    <w:p w:rsidR="005C6630" w:rsidRPr="00331E57" w:rsidRDefault="00331E57" w:rsidP="00331E57">
      <w:pPr>
        <w:spacing w:before="0" w:line="300" w:lineRule="auto"/>
        <w:ind w:firstLine="720"/>
        <w:rPr>
          <w:sz w:val="28"/>
          <w:szCs w:val="28"/>
        </w:rPr>
      </w:pPr>
      <w:r w:rsidRPr="00331E57">
        <w:rPr>
          <w:sz w:val="28"/>
          <w:szCs w:val="28"/>
        </w:rPr>
        <w:t xml:space="preserve">- </w:t>
      </w:r>
      <w:r w:rsidR="005C6630" w:rsidRPr="00331E57">
        <w:rPr>
          <w:sz w:val="28"/>
          <w:szCs w:val="28"/>
        </w:rPr>
        <w:t>CV số 5</w:t>
      </w:r>
      <w:r w:rsidRPr="00331E57">
        <w:rPr>
          <w:sz w:val="28"/>
          <w:szCs w:val="28"/>
        </w:rPr>
        <w:t>20</w:t>
      </w:r>
      <w:r w:rsidR="005C6630" w:rsidRPr="00331E57">
        <w:rPr>
          <w:sz w:val="28"/>
          <w:szCs w:val="28"/>
        </w:rPr>
        <w:t>/PGDĐT-CV, ngày 1</w:t>
      </w:r>
      <w:r w:rsidRPr="00331E57">
        <w:rPr>
          <w:sz w:val="28"/>
          <w:szCs w:val="28"/>
        </w:rPr>
        <w:t>5</w:t>
      </w:r>
      <w:r w:rsidR="005C6630" w:rsidRPr="00331E57">
        <w:rPr>
          <w:sz w:val="28"/>
          <w:szCs w:val="28"/>
        </w:rPr>
        <w:t>/09/2023:</w:t>
      </w:r>
      <w:r w:rsidRPr="00331E57">
        <w:rPr>
          <w:sz w:val="28"/>
          <w:szCs w:val="28"/>
        </w:rPr>
        <w:t xml:space="preserve"> </w:t>
      </w:r>
      <w:r w:rsidRPr="00331E57">
        <w:rPr>
          <w:sz w:val="28"/>
          <w:szCs w:val="28"/>
        </w:rPr>
        <w:tab/>
        <w:t>V/v tổ chức hội thảo, tập huấn cho CBQL, GV tiếng Anh cấp tiểu học.</w:t>
      </w:r>
    </w:p>
    <w:p w:rsidR="00B42128" w:rsidRDefault="00B42128" w:rsidP="0049508C">
      <w:pPr>
        <w:pStyle w:val="ListParagraph"/>
        <w:numPr>
          <w:ilvl w:val="0"/>
          <w:numId w:val="4"/>
        </w:num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>Các công tác khác:</w:t>
      </w:r>
    </w:p>
    <w:p w:rsidR="00B42128" w:rsidRDefault="00B42128" w:rsidP="0049508C">
      <w:pPr>
        <w:spacing w:before="0" w:line="30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CBGVNV dưới 35 tuổi tham gia cuộc thi: “Tuổi trẻ học tập và làm theo tư tưởng, đạo đức, phong cách Hồ Chí Minh” theo CV </w:t>
      </w:r>
      <w:r w:rsidR="007D7399">
        <w:rPr>
          <w:sz w:val="28"/>
          <w:szCs w:val="28"/>
        </w:rPr>
        <w:t>502</w:t>
      </w:r>
      <w:r>
        <w:rPr>
          <w:sz w:val="28"/>
          <w:szCs w:val="28"/>
        </w:rPr>
        <w:t>/</w:t>
      </w:r>
      <w:r w:rsidR="007D7399">
        <w:rPr>
          <w:sz w:val="28"/>
          <w:szCs w:val="28"/>
        </w:rPr>
        <w:t>P</w:t>
      </w:r>
      <w:r>
        <w:rPr>
          <w:sz w:val="28"/>
          <w:szCs w:val="28"/>
        </w:rPr>
        <w:t xml:space="preserve">GDĐT </w:t>
      </w:r>
      <w:r w:rsidR="007D7399">
        <w:rPr>
          <w:sz w:val="28"/>
          <w:szCs w:val="28"/>
        </w:rPr>
        <w:t>ngày</w:t>
      </w:r>
      <w:r>
        <w:rPr>
          <w:sz w:val="28"/>
          <w:szCs w:val="28"/>
        </w:rPr>
        <w:t xml:space="preserve"> </w:t>
      </w:r>
      <w:r w:rsidR="007D7399">
        <w:rPr>
          <w:sz w:val="28"/>
          <w:szCs w:val="28"/>
        </w:rPr>
        <w:t>08</w:t>
      </w:r>
      <w:r>
        <w:rPr>
          <w:sz w:val="28"/>
          <w:szCs w:val="28"/>
        </w:rPr>
        <w:t>/</w:t>
      </w:r>
      <w:r w:rsidR="007D7399">
        <w:rPr>
          <w:sz w:val="28"/>
          <w:szCs w:val="28"/>
        </w:rPr>
        <w:t>9</w:t>
      </w:r>
      <w:r>
        <w:rPr>
          <w:sz w:val="28"/>
          <w:szCs w:val="28"/>
        </w:rPr>
        <w:t>/202</w:t>
      </w:r>
      <w:r w:rsidR="007D7399">
        <w:rPr>
          <w:sz w:val="28"/>
          <w:szCs w:val="28"/>
        </w:rPr>
        <w:t>3</w:t>
      </w:r>
      <w:r w:rsidR="00C4198C">
        <w:rPr>
          <w:sz w:val="28"/>
          <w:szCs w:val="28"/>
        </w:rPr>
        <w:t xml:space="preserve"> </w:t>
      </w:r>
      <w:r w:rsidR="00C4198C" w:rsidRPr="0049508C">
        <w:rPr>
          <w:i/>
          <w:sz w:val="28"/>
          <w:szCs w:val="28"/>
        </w:rPr>
        <w:lastRenderedPageBreak/>
        <w:t>(Lưu ý: Người tham gia</w:t>
      </w:r>
      <w:r w:rsidR="0049508C" w:rsidRPr="0049508C">
        <w:rPr>
          <w:i/>
          <w:sz w:val="28"/>
          <w:szCs w:val="28"/>
        </w:rPr>
        <w:t xml:space="preserve"> dự thi vòng loại theo từng tuần và BC bằng hình ảnh về Zalo Ntr, đ/c BTCĐ tổng hợp báo cáo đ/c PHT nhập số lượng dự thi về PGD)</w:t>
      </w:r>
      <w:r w:rsidRPr="0049508C">
        <w:rPr>
          <w:i/>
          <w:sz w:val="28"/>
          <w:szCs w:val="28"/>
        </w:rPr>
        <w:t>.</w:t>
      </w:r>
    </w:p>
    <w:p w:rsidR="00B42128" w:rsidRPr="0049508C" w:rsidRDefault="0049508C" w:rsidP="0049508C">
      <w:pPr>
        <w:spacing w:before="0" w:after="0" w:line="240" w:lineRule="auto"/>
        <w:ind w:firstLine="36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CBGVNV tham gia cuộc thi Tìm hiểu về lịch sử và truyền thồng yêu nước của dân tộc Việt Nam (theo CV 542/GDTĐ, ngày 08/8/2023) </w:t>
      </w:r>
      <w:r w:rsidRPr="000D4BDF">
        <w:rPr>
          <w:sz w:val="28"/>
          <w:szCs w:val="28"/>
        </w:rPr>
        <w:t xml:space="preserve">và cuộc thi </w:t>
      </w:r>
      <w:r w:rsidRPr="000D4BDF">
        <w:rPr>
          <w:rFonts w:eastAsia="Times New Roman"/>
          <w:color w:val="000000"/>
          <w:sz w:val="28"/>
          <w:szCs w:val="28"/>
        </w:rPr>
        <w:t xml:space="preserve">Cuộc thi ảnh nghệ thuật cấp quốc gia “Tổ quốc bên bờ sóng” lần thứ II </w:t>
      </w:r>
      <w:r w:rsidRPr="000D4BDF">
        <w:rPr>
          <w:sz w:val="28"/>
          <w:szCs w:val="28"/>
        </w:rPr>
        <w:t>(theo CV 457/PGD, ngày 18/8/2023)</w:t>
      </w:r>
      <w:r w:rsidR="00B42128">
        <w:rPr>
          <w:sz w:val="28"/>
          <w:szCs w:val="28"/>
          <w:shd w:val="clear" w:color="auto" w:fill="FFFFFF"/>
        </w:rPr>
        <w:t>.</w:t>
      </w:r>
    </w:p>
    <w:p w:rsidR="00B42128" w:rsidRPr="00B51276" w:rsidRDefault="00B42128" w:rsidP="00CA060F">
      <w:pPr>
        <w:spacing w:before="0" w:line="300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Đ/c Hà (y tế) phối hợp với GVCN lớp 1 </w:t>
      </w:r>
      <w:r>
        <w:rPr>
          <w:sz w:val="28"/>
          <w:szCs w:val="28"/>
        </w:rPr>
        <w:t xml:space="preserve">tiếp tục </w:t>
      </w:r>
      <w:r w:rsidRPr="00B51276">
        <w:rPr>
          <w:sz w:val="28"/>
          <w:szCs w:val="28"/>
        </w:rPr>
        <w:t xml:space="preserve">tuyên truyền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đối với HS diện đóng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15, 14</w:t>
      </w:r>
      <w:r w:rsidR="0049508C">
        <w:rPr>
          <w:sz w:val="28"/>
          <w:szCs w:val="28"/>
        </w:rPr>
        <w:t>, 13</w:t>
      </w:r>
      <w:r w:rsidRPr="00B51276">
        <w:rPr>
          <w:sz w:val="28"/>
          <w:szCs w:val="28"/>
        </w:rPr>
        <w:t xml:space="preserve"> tháng và phát động thu</w:t>
      </w:r>
      <w:r w:rsidR="0049508C">
        <w:rPr>
          <w:sz w:val="28"/>
          <w:szCs w:val="28"/>
        </w:rPr>
        <w:t xml:space="preserve"> (nộp tiền vào tài khoản, không dùng tiền mặt)</w:t>
      </w:r>
      <w:r w:rsidRPr="00B51276">
        <w:rPr>
          <w:sz w:val="28"/>
          <w:szCs w:val="28"/>
        </w:rPr>
        <w:t xml:space="preserve">, lập DS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Huyện.</w:t>
      </w:r>
    </w:p>
    <w:p w:rsidR="00B42128" w:rsidRPr="00B51276" w:rsidRDefault="00B42128" w:rsidP="00CA060F">
      <w:pPr>
        <w:spacing w:before="0" w:line="300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Trên đây là 1 số công việc cần triển khai trong Tuầ</w:t>
      </w:r>
      <w:r>
        <w:rPr>
          <w:sz w:val="28"/>
          <w:szCs w:val="28"/>
        </w:rPr>
        <w:t>n</w:t>
      </w:r>
      <w:r w:rsidRPr="00B51276">
        <w:rPr>
          <w:sz w:val="28"/>
          <w:szCs w:val="28"/>
        </w:rPr>
        <w:t>. Đề nghị các đ/c lưu ý và nghiêm túc thực hiện!</w:t>
      </w:r>
    </w:p>
    <w:p w:rsidR="00B42128" w:rsidRPr="00B51276" w:rsidRDefault="00B42128" w:rsidP="00B8784D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  <w:t xml:space="preserve"> </w:t>
      </w:r>
      <w:r w:rsidRPr="00B51276">
        <w:rPr>
          <w:b/>
          <w:sz w:val="28"/>
          <w:szCs w:val="28"/>
        </w:rPr>
        <w:t>Hiệu trưởng</w:t>
      </w:r>
    </w:p>
    <w:p w:rsidR="00B42128" w:rsidRDefault="00B42128" w:rsidP="00B8784D">
      <w:pPr>
        <w:rPr>
          <w:sz w:val="28"/>
          <w:szCs w:val="28"/>
        </w:rPr>
      </w:pPr>
    </w:p>
    <w:p w:rsidR="00B42128" w:rsidRPr="00B51276" w:rsidRDefault="00B42128" w:rsidP="00B8784D">
      <w:pPr>
        <w:rPr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b/>
          <w:sz w:val="28"/>
          <w:szCs w:val="28"/>
        </w:rPr>
        <w:t>Phạm Thị</w:t>
      </w:r>
      <w:r>
        <w:rPr>
          <w:b/>
          <w:sz w:val="28"/>
          <w:szCs w:val="28"/>
        </w:rPr>
        <w:t xml:space="preserve"> Yên</w:t>
      </w:r>
    </w:p>
    <w:p w:rsidR="00B42128" w:rsidRDefault="00B42128" w:rsidP="00C34C80">
      <w:pPr>
        <w:rPr>
          <w:b/>
          <w:sz w:val="28"/>
          <w:szCs w:val="28"/>
        </w:rPr>
      </w:pPr>
    </w:p>
    <w:p w:rsidR="00883395" w:rsidRDefault="00883395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</w:p>
    <w:p w:rsidR="000358C7" w:rsidRDefault="000358C7" w:rsidP="00C34C80">
      <w:pPr>
        <w:rPr>
          <w:b/>
          <w:sz w:val="28"/>
          <w:szCs w:val="28"/>
        </w:rPr>
      </w:pPr>
      <w:bookmarkStart w:id="0" w:name="_GoBack"/>
      <w:bookmarkEnd w:id="0"/>
    </w:p>
    <w:p w:rsidR="00B42128" w:rsidRPr="00EA03A5" w:rsidRDefault="00B42128" w:rsidP="00CA060F">
      <w:pPr>
        <w:spacing w:before="0" w:after="0" w:line="240" w:lineRule="auto"/>
        <w:jc w:val="center"/>
        <w:rPr>
          <w:b/>
          <w:sz w:val="32"/>
          <w:szCs w:val="32"/>
        </w:rPr>
      </w:pPr>
      <w:r w:rsidRPr="00EA03A5">
        <w:rPr>
          <w:b/>
          <w:sz w:val="32"/>
          <w:szCs w:val="32"/>
        </w:rPr>
        <w:lastRenderedPageBreak/>
        <w:t>LỊCH CÔNG TÁC TUẦN</w:t>
      </w:r>
    </w:p>
    <w:p w:rsidR="00B42128" w:rsidRDefault="00B42128" w:rsidP="00CA060F">
      <w:pPr>
        <w:spacing w:before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>(Từ</w:t>
      </w:r>
      <w:r>
        <w:rPr>
          <w:b/>
          <w:i/>
          <w:sz w:val="28"/>
          <w:szCs w:val="28"/>
        </w:rPr>
        <w:t xml:space="preserve"> 1</w:t>
      </w:r>
      <w:r w:rsidR="0090765E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90765E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 xml:space="preserve"> đến </w:t>
      </w:r>
      <w:r>
        <w:rPr>
          <w:b/>
          <w:i/>
          <w:sz w:val="28"/>
          <w:szCs w:val="28"/>
        </w:rPr>
        <w:t>2</w:t>
      </w:r>
      <w:r w:rsidR="0090765E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/9</w:t>
      </w:r>
      <w:r w:rsidRPr="00651145">
        <w:rPr>
          <w:b/>
          <w:i/>
          <w:sz w:val="28"/>
          <w:szCs w:val="28"/>
        </w:rPr>
        <w:t>/202</w:t>
      </w:r>
      <w:r w:rsidR="0090765E">
        <w:rPr>
          <w:b/>
          <w:i/>
          <w:sz w:val="28"/>
          <w:szCs w:val="28"/>
        </w:rPr>
        <w:t>3</w:t>
      </w:r>
      <w:r w:rsidRPr="00651145">
        <w:rPr>
          <w:b/>
          <w:i/>
          <w:sz w:val="28"/>
          <w:szCs w:val="28"/>
        </w:rPr>
        <w:t>)</w:t>
      </w:r>
    </w:p>
    <w:p w:rsidR="00B42128" w:rsidRPr="00270CD9" w:rsidRDefault="00B42128" w:rsidP="00CA060F">
      <w:pPr>
        <w:spacing w:before="0" w:line="240" w:lineRule="auto"/>
        <w:jc w:val="center"/>
        <w:rPr>
          <w:b/>
          <w:sz w:val="16"/>
          <w:szCs w:val="16"/>
        </w:rPr>
      </w:pPr>
    </w:p>
    <w:tbl>
      <w:tblPr>
        <w:tblW w:w="1031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3944"/>
        <w:gridCol w:w="4848"/>
      </w:tblGrid>
      <w:tr w:rsidR="00B42128" w:rsidRPr="0057767B" w:rsidTr="0057767B">
        <w:trPr>
          <w:trHeight w:val="431"/>
        </w:trPr>
        <w:tc>
          <w:tcPr>
            <w:tcW w:w="1522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3944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848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CHIỀU</w:t>
            </w:r>
          </w:p>
        </w:tc>
      </w:tr>
      <w:tr w:rsidR="00B42128" w:rsidRPr="0057767B" w:rsidTr="0057767B">
        <w:trPr>
          <w:trHeight w:val="1144"/>
        </w:trPr>
        <w:tc>
          <w:tcPr>
            <w:tcW w:w="1522" w:type="dxa"/>
          </w:tcPr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HAI</w:t>
            </w:r>
          </w:p>
          <w:p w:rsidR="00B42128" w:rsidRPr="0057767B" w:rsidRDefault="00B42128" w:rsidP="0090765E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 w:rsidRPr="0057767B">
              <w:rPr>
                <w:i/>
                <w:sz w:val="28"/>
                <w:szCs w:val="28"/>
              </w:rPr>
              <w:t>1</w:t>
            </w:r>
            <w:r w:rsidR="0090765E">
              <w:rPr>
                <w:i/>
                <w:sz w:val="28"/>
                <w:szCs w:val="28"/>
              </w:rPr>
              <w:t>8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* Chào cờ đầu tuần – Hội ý GV.</w:t>
            </w: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  Lên lớp</w:t>
            </w:r>
          </w:p>
        </w:tc>
        <w:tc>
          <w:tcPr>
            <w:tcW w:w="4848" w:type="dxa"/>
          </w:tcPr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Lên lớp</w:t>
            </w:r>
          </w:p>
          <w:p w:rsidR="00B42128" w:rsidRPr="00F51CB7" w:rsidRDefault="00B42128" w:rsidP="00FB6CA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42128" w:rsidRPr="0057767B" w:rsidTr="0057767B">
        <w:trPr>
          <w:trHeight w:val="953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BA</w:t>
            </w:r>
          </w:p>
          <w:p w:rsidR="00B42128" w:rsidRPr="0057767B" w:rsidRDefault="0090765E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  <w:r w:rsidR="00B42128" w:rsidRPr="0057767B">
              <w:rPr>
                <w:i/>
                <w:sz w:val="28"/>
                <w:szCs w:val="28"/>
              </w:rPr>
              <w:t>/9/202</w:t>
            </w: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7B1D8D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42128" w:rsidRPr="0057767B" w:rsidTr="0057767B">
        <w:trPr>
          <w:trHeight w:val="935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TƯ</w:t>
            </w:r>
          </w:p>
          <w:p w:rsidR="00B42128" w:rsidRPr="0057767B" w:rsidRDefault="00B4212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0765E">
              <w:rPr>
                <w:i/>
                <w:sz w:val="28"/>
                <w:szCs w:val="28"/>
              </w:rPr>
              <w:t>0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 Lên lớp</w:t>
            </w:r>
          </w:p>
        </w:tc>
        <w:tc>
          <w:tcPr>
            <w:tcW w:w="4848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:rsidR="00B42128" w:rsidRPr="00F51CB7" w:rsidRDefault="00B42128" w:rsidP="0090765E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- </w:t>
            </w:r>
            <w:r w:rsidR="0090765E">
              <w:rPr>
                <w:i/>
                <w:sz w:val="28"/>
                <w:szCs w:val="28"/>
              </w:rPr>
              <w:t>Tổ chức GDKNS</w:t>
            </w:r>
            <w:r w:rsidRPr="00F51CB7">
              <w:rPr>
                <w:i/>
                <w:sz w:val="28"/>
                <w:szCs w:val="28"/>
              </w:rPr>
              <w:t>.</w:t>
            </w:r>
          </w:p>
        </w:tc>
      </w:tr>
      <w:tr w:rsidR="00B42128" w:rsidRPr="0057767B" w:rsidTr="0057767B">
        <w:trPr>
          <w:trHeight w:val="1313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NĂM</w:t>
            </w:r>
          </w:p>
          <w:p w:rsidR="00B42128" w:rsidRPr="0057767B" w:rsidRDefault="00B4212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0765E">
              <w:rPr>
                <w:i/>
                <w:sz w:val="28"/>
                <w:szCs w:val="28"/>
              </w:rPr>
              <w:t>1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AC306E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</w:t>
            </w: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Lên lớp</w:t>
            </w: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</w:tc>
      </w:tr>
      <w:tr w:rsidR="00B42128" w:rsidRPr="0057767B" w:rsidTr="0057767B">
        <w:trPr>
          <w:trHeight w:val="1241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SÁU</w:t>
            </w:r>
          </w:p>
          <w:p w:rsidR="00B42128" w:rsidRPr="0057767B" w:rsidRDefault="00B42128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0765E">
              <w:rPr>
                <w:i/>
                <w:sz w:val="28"/>
                <w:szCs w:val="28"/>
              </w:rPr>
              <w:t>2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FB6CAA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848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0358C7" w:rsidRDefault="00B42128" w:rsidP="0057767B">
            <w:p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</w:t>
            </w:r>
            <w:r w:rsidR="000358C7">
              <w:rPr>
                <w:i/>
                <w:sz w:val="28"/>
                <w:szCs w:val="28"/>
              </w:rPr>
              <w:t xml:space="preserve">Tổ chức </w:t>
            </w:r>
            <w:r w:rsidR="000358C7">
              <w:rPr>
                <w:sz w:val="28"/>
                <w:szCs w:val="28"/>
              </w:rPr>
              <w:t>Hội nghị NHÀ GIÁO, CÁN BỘ QUẢN LÝ GIÁO DỤC, NGƯỜI LAO ĐỘNG năm học 2023-2024</w:t>
            </w:r>
            <w:r w:rsidR="000358C7">
              <w:rPr>
                <w:sz w:val="28"/>
                <w:szCs w:val="28"/>
              </w:rPr>
              <w:t xml:space="preserve">. </w:t>
            </w:r>
            <w:r w:rsidR="000358C7" w:rsidRPr="000358C7">
              <w:rPr>
                <w:b/>
                <w:i/>
                <w:sz w:val="28"/>
                <w:szCs w:val="28"/>
              </w:rPr>
              <w:t>(Dự kiến)</w:t>
            </w:r>
          </w:p>
          <w:p w:rsidR="00B42128" w:rsidRPr="00F51CB7" w:rsidRDefault="00B42128" w:rsidP="00FB6CA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42128" w:rsidRPr="0057767B" w:rsidTr="000358C7">
        <w:trPr>
          <w:trHeight w:val="980"/>
        </w:trPr>
        <w:tc>
          <w:tcPr>
            <w:tcW w:w="1522" w:type="dxa"/>
            <w:tcBorders>
              <w:bottom w:val="single" w:sz="4" w:space="0" w:color="auto"/>
            </w:tcBorders>
          </w:tcPr>
          <w:p w:rsidR="00B42128" w:rsidRPr="0057767B" w:rsidRDefault="00B42128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 xml:space="preserve">THỨ BẢY </w:t>
            </w:r>
          </w:p>
          <w:p w:rsidR="00B42128" w:rsidRPr="0057767B" w:rsidRDefault="00B42128" w:rsidP="0090765E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0765E">
              <w:rPr>
                <w:i/>
                <w:sz w:val="28"/>
                <w:szCs w:val="28"/>
              </w:rPr>
              <w:t>3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:rsidR="00B42128" w:rsidRPr="00F51CB7" w:rsidRDefault="000358C7" w:rsidP="00F51CB7">
            <w:pPr>
              <w:spacing w:before="480" w:after="480" w:line="240" w:lineRule="auto"/>
              <w:jc w:val="center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Tổ chức GDKNS</w:t>
            </w:r>
            <w:r w:rsidRPr="00F51CB7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:rsidR="00B42128" w:rsidRPr="00F51CB7" w:rsidRDefault="00B42128" w:rsidP="00F51CB7">
            <w:pPr>
              <w:spacing w:before="480" w:after="480" w:line="240" w:lineRule="auto"/>
              <w:jc w:val="center"/>
              <w:rPr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NGHỈ</w:t>
            </w:r>
          </w:p>
        </w:tc>
      </w:tr>
      <w:tr w:rsidR="00B42128" w:rsidRPr="0057767B" w:rsidTr="000358C7">
        <w:trPr>
          <w:trHeight w:val="2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 xml:space="preserve">CHỦ </w:t>
            </w: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>NHẬT</w:t>
            </w:r>
          </w:p>
          <w:p w:rsidR="00B42128" w:rsidRPr="0057767B" w:rsidRDefault="00B42128" w:rsidP="0090765E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0765E">
              <w:rPr>
                <w:i/>
                <w:sz w:val="28"/>
                <w:szCs w:val="28"/>
              </w:rPr>
              <w:t>4</w:t>
            </w:r>
            <w:r w:rsidRPr="0057767B">
              <w:rPr>
                <w:i/>
                <w:sz w:val="28"/>
                <w:szCs w:val="28"/>
              </w:rPr>
              <w:t>/9/202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28" w:rsidRPr="00F51CB7" w:rsidRDefault="00B42128" w:rsidP="00F51CB7">
            <w:pPr>
              <w:spacing w:before="480" w:after="480"/>
              <w:jc w:val="center"/>
              <w:rPr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NGHỈ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28" w:rsidRPr="00F51CB7" w:rsidRDefault="00B42128" w:rsidP="00F51CB7">
            <w:pPr>
              <w:spacing w:before="480" w:after="480" w:line="240" w:lineRule="auto"/>
              <w:jc w:val="center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NGHỈ</w:t>
            </w:r>
          </w:p>
        </w:tc>
      </w:tr>
    </w:tbl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Pr="00B51276" w:rsidRDefault="00B42128" w:rsidP="00651145">
      <w:pPr>
        <w:jc w:val="center"/>
        <w:rPr>
          <w:b/>
          <w:sz w:val="28"/>
          <w:szCs w:val="28"/>
        </w:rPr>
      </w:pPr>
    </w:p>
    <w:sectPr w:rsidR="00B42128" w:rsidRPr="00B51276" w:rsidSect="00883395">
      <w:pgSz w:w="11907" w:h="16840" w:code="9"/>
      <w:pgMar w:top="1009" w:right="1009" w:bottom="1009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3D34"/>
    <w:multiLevelType w:val="hybridMultilevel"/>
    <w:tmpl w:val="0BA6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6D187C"/>
    <w:multiLevelType w:val="hybridMultilevel"/>
    <w:tmpl w:val="FB2A1EFE"/>
    <w:lvl w:ilvl="0" w:tplc="FF1EEC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0331"/>
    <w:multiLevelType w:val="hybridMultilevel"/>
    <w:tmpl w:val="CF2412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02569"/>
    <w:multiLevelType w:val="hybridMultilevel"/>
    <w:tmpl w:val="43F20134"/>
    <w:lvl w:ilvl="0" w:tplc="A6466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625"/>
    <w:rsid w:val="000358C7"/>
    <w:rsid w:val="000E05AE"/>
    <w:rsid w:val="001A0224"/>
    <w:rsid w:val="001B2EB5"/>
    <w:rsid w:val="001E7F55"/>
    <w:rsid w:val="00201FFA"/>
    <w:rsid w:val="002344C4"/>
    <w:rsid w:val="0024119B"/>
    <w:rsid w:val="00255966"/>
    <w:rsid w:val="00270CD9"/>
    <w:rsid w:val="00272B64"/>
    <w:rsid w:val="00331E57"/>
    <w:rsid w:val="00333826"/>
    <w:rsid w:val="00366DFF"/>
    <w:rsid w:val="00371625"/>
    <w:rsid w:val="0049508C"/>
    <w:rsid w:val="004E4529"/>
    <w:rsid w:val="00573E3E"/>
    <w:rsid w:val="0057767B"/>
    <w:rsid w:val="005C6630"/>
    <w:rsid w:val="00621BA7"/>
    <w:rsid w:val="00651145"/>
    <w:rsid w:val="006562CB"/>
    <w:rsid w:val="00684F91"/>
    <w:rsid w:val="006E14D9"/>
    <w:rsid w:val="0071355C"/>
    <w:rsid w:val="00741493"/>
    <w:rsid w:val="00757837"/>
    <w:rsid w:val="007658A8"/>
    <w:rsid w:val="007B1D8D"/>
    <w:rsid w:val="007D7399"/>
    <w:rsid w:val="007F0410"/>
    <w:rsid w:val="00881D46"/>
    <w:rsid w:val="00883395"/>
    <w:rsid w:val="008A153C"/>
    <w:rsid w:val="008F1A1A"/>
    <w:rsid w:val="0090765E"/>
    <w:rsid w:val="00970953"/>
    <w:rsid w:val="009C0C60"/>
    <w:rsid w:val="00A53A62"/>
    <w:rsid w:val="00AA35AF"/>
    <w:rsid w:val="00AC306E"/>
    <w:rsid w:val="00AE01C5"/>
    <w:rsid w:val="00B42128"/>
    <w:rsid w:val="00B51276"/>
    <w:rsid w:val="00B8784D"/>
    <w:rsid w:val="00BF5787"/>
    <w:rsid w:val="00C34C80"/>
    <w:rsid w:val="00C4198C"/>
    <w:rsid w:val="00CA060F"/>
    <w:rsid w:val="00D00E28"/>
    <w:rsid w:val="00D95D94"/>
    <w:rsid w:val="00DB0C13"/>
    <w:rsid w:val="00E01C1F"/>
    <w:rsid w:val="00E70CEA"/>
    <w:rsid w:val="00EA03A5"/>
    <w:rsid w:val="00EF7BF5"/>
    <w:rsid w:val="00F51CB7"/>
    <w:rsid w:val="00F555E2"/>
    <w:rsid w:val="00F616D9"/>
    <w:rsid w:val="00F61A51"/>
    <w:rsid w:val="00F73C4A"/>
    <w:rsid w:val="00FB6CAA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,"/>
  <w14:docId w14:val="753BBFA5"/>
  <w15:docId w15:val="{3451F8D4-462A-4704-B8E2-2008C7B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AA"/>
    <w:pPr>
      <w:spacing w:before="120" w:after="120" w:line="324" w:lineRule="auto"/>
      <w:jc w:val="both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4119B"/>
    <w:pPr>
      <w:keepNext/>
      <w:keepLines/>
      <w:spacing w:before="240"/>
      <w:contextualSpacing/>
      <w:jc w:val="left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4119B"/>
    <w:pPr>
      <w:keepNext/>
      <w:keepLines/>
      <w:spacing w:before="240"/>
      <w:contextualSpacing/>
      <w:jc w:val="left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4119B"/>
    <w:pPr>
      <w:keepNext/>
      <w:keepLines/>
      <w:spacing w:after="0"/>
      <w:jc w:val="left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4119B"/>
    <w:pPr>
      <w:keepNext/>
      <w:keepLines/>
      <w:spacing w:after="0"/>
      <w:jc w:val="left"/>
      <w:outlineLvl w:val="3"/>
    </w:pPr>
    <w:rPr>
      <w:b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119B"/>
    <w:rPr>
      <w:rFonts w:ascii="Times New Roman" w:hAnsi="Times New Roman"/>
      <w:b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4119B"/>
    <w:rPr>
      <w:rFonts w:ascii="Times New Roman" w:hAnsi="Times New Roman"/>
      <w:b/>
      <w:sz w:val="26"/>
    </w:rPr>
  </w:style>
  <w:style w:type="character" w:customStyle="1" w:styleId="Heading3Char">
    <w:name w:val="Heading 3 Char"/>
    <w:link w:val="Heading3"/>
    <w:uiPriority w:val="99"/>
    <w:locked/>
    <w:rsid w:val="0024119B"/>
    <w:rPr>
      <w:rFonts w:ascii="Times New Roman" w:hAnsi="Times New Roman"/>
      <w:b/>
      <w:i/>
      <w:sz w:val="24"/>
    </w:rPr>
  </w:style>
  <w:style w:type="character" w:customStyle="1" w:styleId="Heading4Char">
    <w:name w:val="Heading 4 Char"/>
    <w:link w:val="Heading4"/>
    <w:uiPriority w:val="99"/>
    <w:locked/>
    <w:rsid w:val="0024119B"/>
    <w:rPr>
      <w:rFonts w:ascii="Times New Roman" w:hAnsi="Times New Roman"/>
      <w:b/>
      <w:i/>
      <w:sz w:val="26"/>
    </w:rPr>
  </w:style>
  <w:style w:type="paragraph" w:styleId="ListParagraph">
    <w:name w:val="List Paragraph"/>
    <w:basedOn w:val="Normal"/>
    <w:uiPriority w:val="99"/>
    <w:qFormat/>
    <w:rsid w:val="00371625"/>
    <w:pPr>
      <w:ind w:left="720"/>
      <w:contextualSpacing/>
    </w:pPr>
  </w:style>
  <w:style w:type="character" w:styleId="Strong">
    <w:name w:val="Strong"/>
    <w:uiPriority w:val="99"/>
    <w:qFormat/>
    <w:rsid w:val="00D95D94"/>
    <w:rPr>
      <w:rFonts w:cs="Times New Roman"/>
      <w:b/>
    </w:rPr>
  </w:style>
  <w:style w:type="paragraph" w:styleId="NormalWeb">
    <w:name w:val="Normal (Web)"/>
    <w:basedOn w:val="Normal"/>
    <w:uiPriority w:val="99"/>
    <w:rsid w:val="00D95D9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Emphasis">
    <w:name w:val="Emphasis"/>
    <w:uiPriority w:val="99"/>
    <w:qFormat/>
    <w:rsid w:val="00D95D94"/>
    <w:rPr>
      <w:rFonts w:cs="Times New Roman"/>
      <w:i/>
    </w:rPr>
  </w:style>
  <w:style w:type="table" w:styleId="TableGrid">
    <w:name w:val="Table Grid"/>
    <w:basedOn w:val="TableNormal"/>
    <w:uiPriority w:val="99"/>
    <w:rsid w:val="0065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621BA7"/>
    <w:rPr>
      <w:rFonts w:ascii="Courier New" w:hAnsi="Courier New"/>
      <w:color w:val="000000"/>
      <w:sz w:val="24"/>
    </w:rPr>
  </w:style>
  <w:style w:type="character" w:customStyle="1" w:styleId="fontstyle21">
    <w:name w:val="fontstyle21"/>
    <w:uiPriority w:val="99"/>
    <w:rsid w:val="00621BA7"/>
    <w:rPr>
      <w:rFonts w:ascii="Times" w:hAnsi="Ti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23</cp:revision>
  <dcterms:created xsi:type="dcterms:W3CDTF">2022-09-07T08:39:00Z</dcterms:created>
  <dcterms:modified xsi:type="dcterms:W3CDTF">2023-09-15T10:42:00Z</dcterms:modified>
</cp:coreProperties>
</file>